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C4A3" w14:textId="77777777" w:rsidR="009B5FC2" w:rsidRPr="007F4940" w:rsidRDefault="009B5FC2" w:rsidP="009B5FC2">
      <w:pPr>
        <w:jc w:val="center"/>
        <w:rPr>
          <w:rFonts w:cstheme="minorHAnsi"/>
          <w:b/>
          <w:bCs/>
          <w:sz w:val="24"/>
          <w:szCs w:val="24"/>
        </w:rPr>
      </w:pPr>
      <w:r w:rsidRPr="007F4940">
        <w:rPr>
          <w:rFonts w:cstheme="minorHAnsi"/>
          <w:b/>
          <w:bCs/>
          <w:sz w:val="24"/>
          <w:szCs w:val="24"/>
        </w:rPr>
        <w:t>Friends Foundation for the Aging</w:t>
      </w:r>
    </w:p>
    <w:p w14:paraId="166C5C69" w14:textId="77777777" w:rsidR="009B5FC2" w:rsidRPr="007F4940" w:rsidRDefault="009B5FC2" w:rsidP="009B5FC2">
      <w:pPr>
        <w:jc w:val="center"/>
        <w:rPr>
          <w:rFonts w:cstheme="minorHAnsi"/>
          <w:b/>
          <w:bCs/>
          <w:sz w:val="24"/>
          <w:szCs w:val="24"/>
        </w:rPr>
      </w:pPr>
      <w:r w:rsidRPr="007F4940">
        <w:rPr>
          <w:rFonts w:cstheme="minorHAnsi"/>
          <w:b/>
          <w:bCs/>
          <w:sz w:val="24"/>
          <w:szCs w:val="24"/>
        </w:rPr>
        <w:t xml:space="preserve">AFSC Immigrant Rights Program – Services for Immigrant Seniors Application </w:t>
      </w:r>
    </w:p>
    <w:p w14:paraId="5621EEA7" w14:textId="0710A236" w:rsidR="009B5FC2" w:rsidRPr="007F4940" w:rsidRDefault="009B5FC2" w:rsidP="009B5FC2">
      <w:pPr>
        <w:jc w:val="center"/>
        <w:rPr>
          <w:rFonts w:cstheme="minorHAnsi"/>
          <w:b/>
          <w:bCs/>
          <w:sz w:val="24"/>
          <w:szCs w:val="24"/>
        </w:rPr>
      </w:pPr>
      <w:r w:rsidRPr="007F4940">
        <w:rPr>
          <w:rFonts w:cstheme="minorHAnsi"/>
          <w:b/>
          <w:bCs/>
          <w:sz w:val="24"/>
          <w:szCs w:val="24"/>
        </w:rPr>
        <w:t>September 20</w:t>
      </w:r>
      <w:r>
        <w:rPr>
          <w:rFonts w:cstheme="minorHAnsi"/>
          <w:b/>
          <w:bCs/>
          <w:sz w:val="24"/>
          <w:szCs w:val="24"/>
        </w:rPr>
        <w:t>20</w:t>
      </w:r>
    </w:p>
    <w:p w14:paraId="06FC62BB" w14:textId="77777777" w:rsidR="00C15005" w:rsidRPr="00F46D73" w:rsidRDefault="00C15005" w:rsidP="00C15005">
      <w:pPr>
        <w:spacing w:after="0" w:line="240" w:lineRule="auto"/>
        <w:rPr>
          <w:rFonts w:ascii="Times New Roman" w:eastAsia="Times New Roman" w:hAnsi="Times New Roman" w:cs="Times New Roman"/>
          <w:b/>
          <w:bCs/>
          <w:sz w:val="24"/>
          <w:szCs w:val="24"/>
        </w:rPr>
      </w:pPr>
    </w:p>
    <w:p w14:paraId="2E2EC2F8" w14:textId="215E8199" w:rsidR="00C15005" w:rsidRPr="00F46D73" w:rsidRDefault="00C15005" w:rsidP="003F44C0">
      <w:pPr>
        <w:pStyle w:val="ListParagraph"/>
        <w:numPr>
          <w:ilvl w:val="0"/>
          <w:numId w:val="11"/>
        </w:numPr>
        <w:tabs>
          <w:tab w:val="left" w:pos="1610"/>
        </w:tabs>
        <w:rPr>
          <w:i/>
          <w:iCs/>
          <w:sz w:val="24"/>
          <w:szCs w:val="24"/>
        </w:rPr>
      </w:pPr>
      <w:r w:rsidRPr="00F46D73">
        <w:rPr>
          <w:b/>
          <w:bCs/>
          <w:i/>
          <w:iCs/>
          <w:sz w:val="24"/>
          <w:szCs w:val="24"/>
        </w:rPr>
        <w:t>Executive Summary</w:t>
      </w:r>
      <w:r w:rsidRPr="00F46D73">
        <w:rPr>
          <w:i/>
          <w:iCs/>
          <w:sz w:val="24"/>
          <w:szCs w:val="24"/>
        </w:rPr>
        <w:t xml:space="preserve"> –this should include the amount requested, brief description of the problem, objectives and your plan to achieve those objectives (theory of change). Max 150 words.</w:t>
      </w:r>
    </w:p>
    <w:p w14:paraId="31FBEC81" w14:textId="66C2710C" w:rsidR="00116ABF" w:rsidRDefault="00116ABF" w:rsidP="18FD59AF">
      <w:pPr>
        <w:rPr>
          <w:sz w:val="24"/>
          <w:szCs w:val="24"/>
        </w:rPr>
      </w:pPr>
      <w:r w:rsidRPr="18FD59AF">
        <w:rPr>
          <w:sz w:val="24"/>
          <w:szCs w:val="24"/>
        </w:rPr>
        <w:t>American Friends Service Committee’s (AFSC)</w:t>
      </w:r>
      <w:r w:rsidR="00554B67" w:rsidRPr="18FD59AF">
        <w:rPr>
          <w:sz w:val="24"/>
          <w:szCs w:val="24"/>
        </w:rPr>
        <w:t xml:space="preserve"> New Jersey</w:t>
      </w:r>
      <w:r w:rsidRPr="18FD59AF">
        <w:rPr>
          <w:sz w:val="24"/>
          <w:szCs w:val="24"/>
        </w:rPr>
        <w:t xml:space="preserve"> Immigrant Rights Program seeks to ensure that all immigrants are treated with dignity and respect. </w:t>
      </w:r>
      <w:r w:rsidR="005923DF" w:rsidRPr="18FD59AF">
        <w:rPr>
          <w:sz w:val="24"/>
          <w:szCs w:val="24"/>
        </w:rPr>
        <w:t>Over the last four years, o</w:t>
      </w:r>
      <w:r w:rsidR="00B94D18" w:rsidRPr="18FD59AF">
        <w:rPr>
          <w:sz w:val="24"/>
          <w:szCs w:val="24"/>
        </w:rPr>
        <w:t>ur</w:t>
      </w:r>
      <w:r w:rsidRPr="18FD59AF">
        <w:rPr>
          <w:sz w:val="24"/>
          <w:szCs w:val="24"/>
        </w:rPr>
        <w:t xml:space="preserve"> Services for Seniors Project</w:t>
      </w:r>
      <w:r w:rsidR="00B94D18" w:rsidRPr="18FD59AF">
        <w:rPr>
          <w:sz w:val="24"/>
          <w:szCs w:val="24"/>
        </w:rPr>
        <w:t xml:space="preserve"> </w:t>
      </w:r>
      <w:r w:rsidR="001D5F93">
        <w:rPr>
          <w:sz w:val="24"/>
          <w:szCs w:val="24"/>
        </w:rPr>
        <w:t>has delivered</w:t>
      </w:r>
      <w:r w:rsidRPr="18FD59AF">
        <w:rPr>
          <w:sz w:val="24"/>
          <w:szCs w:val="24"/>
        </w:rPr>
        <w:t xml:space="preserve"> case management to help immigrant </w:t>
      </w:r>
      <w:r w:rsidR="23338344" w:rsidRPr="18FD59AF">
        <w:rPr>
          <w:sz w:val="24"/>
          <w:szCs w:val="24"/>
        </w:rPr>
        <w:t>seniors</w:t>
      </w:r>
      <w:r w:rsidRPr="18FD59AF">
        <w:rPr>
          <w:sz w:val="24"/>
          <w:szCs w:val="24"/>
        </w:rPr>
        <w:t xml:space="preserve"> access </w:t>
      </w:r>
      <w:r w:rsidR="6E08D69D" w:rsidRPr="18FD59AF">
        <w:rPr>
          <w:sz w:val="24"/>
          <w:szCs w:val="24"/>
        </w:rPr>
        <w:t>benefits and</w:t>
      </w:r>
      <w:r w:rsidRPr="18FD59AF">
        <w:rPr>
          <w:sz w:val="24"/>
          <w:szCs w:val="24"/>
        </w:rPr>
        <w:t xml:space="preserve"> </w:t>
      </w:r>
      <w:r w:rsidR="00622849">
        <w:rPr>
          <w:sz w:val="24"/>
          <w:szCs w:val="24"/>
        </w:rPr>
        <w:t>has educated</w:t>
      </w:r>
      <w:r w:rsidR="00622849" w:rsidRPr="18FD59AF">
        <w:rPr>
          <w:sz w:val="24"/>
          <w:szCs w:val="24"/>
        </w:rPr>
        <w:t xml:space="preserve"> </w:t>
      </w:r>
      <w:r w:rsidRPr="18FD59AF">
        <w:rPr>
          <w:sz w:val="24"/>
          <w:szCs w:val="24"/>
        </w:rPr>
        <w:t>other service providers about th</w:t>
      </w:r>
      <w:r w:rsidR="00510A34">
        <w:rPr>
          <w:sz w:val="24"/>
          <w:szCs w:val="24"/>
        </w:rPr>
        <w:t>e needs of this</w:t>
      </w:r>
      <w:r w:rsidRPr="18FD59AF">
        <w:rPr>
          <w:sz w:val="24"/>
          <w:szCs w:val="24"/>
        </w:rPr>
        <w:t xml:space="preserve"> population. </w:t>
      </w:r>
      <w:r w:rsidR="00F36570" w:rsidRPr="18FD59AF">
        <w:rPr>
          <w:sz w:val="24"/>
          <w:szCs w:val="24"/>
        </w:rPr>
        <w:t xml:space="preserve">In the last six months, </w:t>
      </w:r>
      <w:r w:rsidR="006F019B" w:rsidRPr="18FD59AF">
        <w:rPr>
          <w:sz w:val="24"/>
          <w:szCs w:val="24"/>
        </w:rPr>
        <w:t xml:space="preserve">we have pivoted to respond to the extreme conditions </w:t>
      </w:r>
      <w:r w:rsidR="00C75AF5" w:rsidRPr="18FD59AF">
        <w:rPr>
          <w:sz w:val="24"/>
          <w:szCs w:val="24"/>
        </w:rPr>
        <w:t>for immigrant elders during</w:t>
      </w:r>
      <w:r w:rsidR="006F019B" w:rsidRPr="18FD59AF">
        <w:rPr>
          <w:sz w:val="24"/>
          <w:szCs w:val="24"/>
        </w:rPr>
        <w:t xml:space="preserve"> the </w:t>
      </w:r>
      <w:r w:rsidR="00C75AF5" w:rsidRPr="18FD59AF">
        <w:rPr>
          <w:sz w:val="24"/>
          <w:szCs w:val="24"/>
        </w:rPr>
        <w:t xml:space="preserve">COVID19 </w:t>
      </w:r>
      <w:r w:rsidR="006F019B" w:rsidRPr="18FD59AF">
        <w:rPr>
          <w:sz w:val="24"/>
          <w:szCs w:val="24"/>
        </w:rPr>
        <w:t xml:space="preserve">pandemic.  </w:t>
      </w:r>
      <w:r w:rsidRPr="18FD59AF">
        <w:rPr>
          <w:sz w:val="24"/>
          <w:szCs w:val="24"/>
        </w:rPr>
        <w:t>We are seeking a renewal grant of $50,000 from Friends Foundation for the Aging to continue this important work.</w:t>
      </w:r>
    </w:p>
    <w:p w14:paraId="6CA7E8BD" w14:textId="77777777" w:rsidR="00936E08" w:rsidRPr="007F4940" w:rsidRDefault="00936E08" w:rsidP="00936E08">
      <w:pPr>
        <w:rPr>
          <w:rFonts w:cstheme="minorHAnsi"/>
          <w:b/>
          <w:bCs/>
          <w:sz w:val="24"/>
          <w:szCs w:val="24"/>
        </w:rPr>
      </w:pPr>
      <w:r w:rsidRPr="007F4940">
        <w:rPr>
          <w:rFonts w:cstheme="minorHAnsi"/>
          <w:b/>
          <w:bCs/>
          <w:sz w:val="24"/>
          <w:szCs w:val="24"/>
        </w:rPr>
        <w:t xml:space="preserve">Our objectives for this project are: </w:t>
      </w:r>
    </w:p>
    <w:p w14:paraId="0098886F" w14:textId="2C2A4343" w:rsidR="00936E08" w:rsidRPr="007F4940" w:rsidRDefault="00936E08" w:rsidP="62C24524">
      <w:pPr>
        <w:numPr>
          <w:ilvl w:val="0"/>
          <w:numId w:val="10"/>
        </w:numPr>
        <w:pBdr>
          <w:top w:val="nil"/>
          <w:left w:val="nil"/>
          <w:bottom w:val="nil"/>
          <w:right w:val="nil"/>
          <w:between w:val="nil"/>
        </w:pBdr>
        <w:spacing w:line="256" w:lineRule="auto"/>
        <w:rPr>
          <w:sz w:val="24"/>
          <w:szCs w:val="24"/>
        </w:rPr>
      </w:pPr>
      <w:r w:rsidRPr="62C24524">
        <w:rPr>
          <w:sz w:val="24"/>
          <w:szCs w:val="24"/>
        </w:rPr>
        <w:t>At least t</w:t>
      </w:r>
      <w:r w:rsidR="786D6551" w:rsidRPr="62C24524">
        <w:rPr>
          <w:sz w:val="24"/>
          <w:szCs w:val="24"/>
        </w:rPr>
        <w:t>en</w:t>
      </w:r>
      <w:r w:rsidRPr="62C24524">
        <w:rPr>
          <w:sz w:val="24"/>
          <w:szCs w:val="24"/>
        </w:rPr>
        <w:t xml:space="preserve"> new senior immigrants will receive services and benefits that improve their quality of life, and </w:t>
      </w:r>
    </w:p>
    <w:p w14:paraId="7EADCD3F" w14:textId="326B84DB" w:rsidR="00936E08" w:rsidRPr="00936E08" w:rsidRDefault="00936E08" w:rsidP="00936E08">
      <w:pPr>
        <w:numPr>
          <w:ilvl w:val="0"/>
          <w:numId w:val="10"/>
        </w:numPr>
        <w:pBdr>
          <w:top w:val="nil"/>
          <w:left w:val="nil"/>
          <w:bottom w:val="nil"/>
          <w:right w:val="nil"/>
          <w:between w:val="nil"/>
        </w:pBdr>
        <w:spacing w:line="256" w:lineRule="auto"/>
        <w:rPr>
          <w:rFonts w:cstheme="minorHAnsi"/>
          <w:sz w:val="24"/>
          <w:szCs w:val="24"/>
        </w:rPr>
      </w:pPr>
      <w:r w:rsidRPr="007F4940">
        <w:rPr>
          <w:rFonts w:cstheme="minorHAnsi"/>
          <w:sz w:val="24"/>
          <w:szCs w:val="24"/>
        </w:rPr>
        <w:t xml:space="preserve">At least 100 service providers, 50 immigrant seniors, and two agencies serving seniors will </w:t>
      </w:r>
      <w:r w:rsidR="00510A34">
        <w:rPr>
          <w:rFonts w:cstheme="minorHAnsi"/>
          <w:sz w:val="24"/>
          <w:szCs w:val="24"/>
        </w:rPr>
        <w:t>have an increased</w:t>
      </w:r>
      <w:r w:rsidR="00510A34" w:rsidRPr="007F4940">
        <w:rPr>
          <w:rFonts w:cstheme="minorHAnsi"/>
          <w:sz w:val="24"/>
          <w:szCs w:val="24"/>
        </w:rPr>
        <w:t xml:space="preserve"> </w:t>
      </w:r>
      <w:r w:rsidRPr="007F4940">
        <w:rPr>
          <w:rFonts w:cstheme="minorHAnsi"/>
          <w:sz w:val="24"/>
          <w:szCs w:val="24"/>
        </w:rPr>
        <w:t xml:space="preserve">understanding of immigrant eligibility for public benefits. </w:t>
      </w:r>
    </w:p>
    <w:p w14:paraId="3E5EAD56" w14:textId="77777777" w:rsidR="00116ABF" w:rsidRPr="00334B55" w:rsidRDefault="00116ABF" w:rsidP="00C15005">
      <w:pPr>
        <w:tabs>
          <w:tab w:val="left" w:pos="1610"/>
        </w:tabs>
      </w:pPr>
    </w:p>
    <w:p w14:paraId="52FA71CB" w14:textId="3CD0A578" w:rsidR="00C15005" w:rsidRPr="004C40E3" w:rsidRDefault="00C15005" w:rsidP="004C40E3">
      <w:pPr>
        <w:tabs>
          <w:tab w:val="left" w:pos="1610"/>
        </w:tabs>
        <w:rPr>
          <w:i/>
          <w:iCs/>
          <w:sz w:val="24"/>
          <w:szCs w:val="24"/>
        </w:rPr>
      </w:pPr>
      <w:r w:rsidRPr="004C40E3">
        <w:rPr>
          <w:b/>
          <w:bCs/>
          <w:i/>
          <w:iCs/>
          <w:sz w:val="24"/>
          <w:szCs w:val="24"/>
        </w:rPr>
        <w:t xml:space="preserve">Brief statement of the organization’s history and competence for this effort. </w:t>
      </w:r>
      <w:r w:rsidRPr="004C40E3">
        <w:rPr>
          <w:i/>
          <w:iCs/>
          <w:sz w:val="24"/>
          <w:szCs w:val="24"/>
        </w:rPr>
        <w:t>Max 100 words.</w:t>
      </w:r>
    </w:p>
    <w:p w14:paraId="7AC652E1" w14:textId="61D4A6BD" w:rsidR="00A24C45" w:rsidRPr="004C40E3" w:rsidRDefault="007D0DD3" w:rsidP="00A24C45">
      <w:pPr>
        <w:rPr>
          <w:color w:val="000000"/>
          <w:bdr w:val="nil"/>
        </w:rPr>
      </w:pPr>
      <w:r w:rsidRPr="005D0FAD">
        <w:rPr>
          <w:color w:val="000000"/>
          <w:bdr w:val="nil"/>
        </w:rPr>
        <w:t>AFSC</w:t>
      </w:r>
      <w:r w:rsidR="005C66E6" w:rsidRPr="005D0FAD">
        <w:rPr>
          <w:color w:val="000000"/>
          <w:bdr w:val="nil"/>
        </w:rPr>
        <w:t xml:space="preserve">’s </w:t>
      </w:r>
      <w:r w:rsidR="00137330" w:rsidRPr="005D0FAD">
        <w:rPr>
          <w:color w:val="000000"/>
          <w:bdr w:val="nil"/>
        </w:rPr>
        <w:t>New</w:t>
      </w:r>
      <w:r w:rsidR="00264DA0">
        <w:rPr>
          <w:color w:val="000000"/>
          <w:bdr w:val="nil"/>
        </w:rPr>
        <w:t xml:space="preserve"> Jerse</w:t>
      </w:r>
      <w:r w:rsidR="00A24C45">
        <w:rPr>
          <w:color w:val="000000"/>
          <w:bdr w:val="nil"/>
        </w:rPr>
        <w:t>y</w:t>
      </w:r>
      <w:r w:rsidR="00137330" w:rsidRPr="005D0FAD">
        <w:rPr>
          <w:color w:val="000000"/>
          <w:bdr w:val="nil"/>
        </w:rPr>
        <w:t xml:space="preserve"> </w:t>
      </w:r>
      <w:r w:rsidR="6CD7177C" w:rsidRPr="005D0FAD">
        <w:rPr>
          <w:color w:val="000000"/>
          <w:bdr w:val="nil"/>
        </w:rPr>
        <w:t>Immigrant Rights P</w:t>
      </w:r>
      <w:r w:rsidR="005C66E6" w:rsidRPr="005D0FAD">
        <w:rPr>
          <w:color w:val="000000"/>
          <w:bdr w:val="nil"/>
        </w:rPr>
        <w:t>rogram</w:t>
      </w:r>
      <w:r w:rsidR="00AB5B40" w:rsidRPr="005D0FAD">
        <w:rPr>
          <w:color w:val="000000"/>
          <w:bdr w:val="nil"/>
        </w:rPr>
        <w:t xml:space="preserve"> </w:t>
      </w:r>
      <w:r w:rsidR="38B21782" w:rsidRPr="005D0FAD">
        <w:rPr>
          <w:color w:val="000000"/>
          <w:bdr w:val="nil"/>
        </w:rPr>
        <w:t>started integrating</w:t>
      </w:r>
      <w:r w:rsidR="005C66E6" w:rsidRPr="005D0FAD">
        <w:rPr>
          <w:color w:val="000000"/>
          <w:bdr w:val="nil"/>
        </w:rPr>
        <w:t xml:space="preserve"> social work and case </w:t>
      </w:r>
      <w:r w:rsidR="006F6BD9" w:rsidRPr="005D0FAD">
        <w:rPr>
          <w:color w:val="000000"/>
          <w:bdr w:val="nil"/>
        </w:rPr>
        <w:t>management</w:t>
      </w:r>
      <w:r w:rsidR="005C66E6" w:rsidRPr="005D0FAD">
        <w:rPr>
          <w:color w:val="000000"/>
          <w:bdr w:val="nil"/>
        </w:rPr>
        <w:t xml:space="preserve"> </w:t>
      </w:r>
      <w:r w:rsidR="0DC6F63A" w:rsidRPr="005D0FAD">
        <w:rPr>
          <w:color w:val="000000"/>
          <w:bdr w:val="nil"/>
        </w:rPr>
        <w:t>into its program</w:t>
      </w:r>
      <w:r w:rsidR="00BD4D41">
        <w:rPr>
          <w:color w:val="000000"/>
          <w:bdr w:val="nil"/>
        </w:rPr>
        <w:t>ming</w:t>
      </w:r>
      <w:r w:rsidR="0DC6F63A" w:rsidRPr="005D0FAD">
        <w:rPr>
          <w:color w:val="000000"/>
          <w:bdr w:val="nil"/>
        </w:rPr>
        <w:t xml:space="preserve"> si</w:t>
      </w:r>
      <w:r w:rsidR="1E686270" w:rsidRPr="005D0FAD">
        <w:rPr>
          <w:color w:val="000000"/>
          <w:bdr w:val="nil"/>
        </w:rPr>
        <w:t>x year</w:t>
      </w:r>
      <w:r w:rsidR="00393FD6" w:rsidRPr="005D0FAD">
        <w:rPr>
          <w:color w:val="000000"/>
          <w:bdr w:val="nil"/>
        </w:rPr>
        <w:t>s</w:t>
      </w:r>
      <w:r w:rsidR="1E686270" w:rsidRPr="005D0FAD">
        <w:rPr>
          <w:color w:val="000000"/>
          <w:bdr w:val="nil"/>
        </w:rPr>
        <w:t xml:space="preserve"> ago</w:t>
      </w:r>
      <w:r w:rsidR="003403F9">
        <w:rPr>
          <w:color w:val="000000"/>
          <w:bdr w:val="nil"/>
        </w:rPr>
        <w:t>;</w:t>
      </w:r>
      <w:r w:rsidR="1E686270" w:rsidRPr="005D0FAD">
        <w:rPr>
          <w:color w:val="000000"/>
          <w:bdr w:val="nil"/>
        </w:rPr>
        <w:t xml:space="preserve"> </w:t>
      </w:r>
      <w:r w:rsidR="00BD4D41">
        <w:rPr>
          <w:color w:val="000000"/>
          <w:bdr w:val="nil"/>
        </w:rPr>
        <w:t xml:space="preserve">this service </w:t>
      </w:r>
      <w:r w:rsidR="1E686270" w:rsidRPr="005D0FAD">
        <w:rPr>
          <w:color w:val="000000"/>
          <w:bdr w:val="nil"/>
        </w:rPr>
        <w:t>has</w:t>
      </w:r>
      <w:r w:rsidR="00BD4D41" w:rsidRPr="005D0FAD">
        <w:rPr>
          <w:color w:val="000000"/>
          <w:bdr w:val="nil"/>
        </w:rPr>
        <w:t xml:space="preserve"> </w:t>
      </w:r>
      <w:r w:rsidR="13525A56" w:rsidRPr="005D0FAD">
        <w:rPr>
          <w:color w:val="000000"/>
          <w:bdr w:val="nil"/>
        </w:rPr>
        <w:t xml:space="preserve">improved </w:t>
      </w:r>
      <w:r w:rsidR="00DB499A">
        <w:rPr>
          <w:color w:val="000000"/>
          <w:bdr w:val="nil"/>
        </w:rPr>
        <w:t xml:space="preserve">the lives of </w:t>
      </w:r>
      <w:r w:rsidR="66F11D38" w:rsidRPr="005D0FAD">
        <w:rPr>
          <w:color w:val="000000"/>
          <w:bdr w:val="nil"/>
        </w:rPr>
        <w:t>232</w:t>
      </w:r>
      <w:r w:rsidR="00E22972">
        <w:rPr>
          <w:color w:val="000000"/>
          <w:bdr w:val="nil"/>
        </w:rPr>
        <w:t xml:space="preserve"> immigrant</w:t>
      </w:r>
      <w:r w:rsidR="00DB499A">
        <w:rPr>
          <w:color w:val="000000"/>
          <w:bdr w:val="nil"/>
        </w:rPr>
        <w:t>s</w:t>
      </w:r>
      <w:r w:rsidR="1E686270" w:rsidRPr="005D0FAD">
        <w:rPr>
          <w:color w:val="000000"/>
          <w:bdr w:val="nil"/>
        </w:rPr>
        <w:t>.</w:t>
      </w:r>
      <w:r w:rsidRPr="005D0FAD">
        <w:rPr>
          <w:color w:val="000000"/>
          <w:bdr w:val="nil"/>
        </w:rPr>
        <w:t xml:space="preserve"> </w:t>
      </w:r>
      <w:r w:rsidR="48F4D4EB" w:rsidRPr="005D0FAD">
        <w:rPr>
          <w:color w:val="000000"/>
          <w:bdr w:val="nil"/>
        </w:rPr>
        <w:t xml:space="preserve">AFSC’s Social Worker </w:t>
      </w:r>
      <w:r w:rsidR="186D72E1" w:rsidRPr="005D0FAD">
        <w:rPr>
          <w:color w:val="000000"/>
          <w:bdr w:val="nil"/>
        </w:rPr>
        <w:t>h</w:t>
      </w:r>
      <w:r w:rsidR="007031A9">
        <w:rPr>
          <w:color w:val="000000"/>
          <w:bdr w:val="nil"/>
        </w:rPr>
        <w:t>as h</w:t>
      </w:r>
      <w:r w:rsidR="186D72E1" w:rsidRPr="005D0FAD">
        <w:rPr>
          <w:color w:val="000000"/>
          <w:bdr w:val="nil"/>
        </w:rPr>
        <w:t>elped</w:t>
      </w:r>
      <w:r w:rsidR="48F4D4EB" w:rsidRPr="005D0FAD">
        <w:rPr>
          <w:color w:val="000000"/>
          <w:bdr w:val="nil"/>
        </w:rPr>
        <w:t xml:space="preserve"> immigrants and service providers</w:t>
      </w:r>
      <w:r w:rsidR="00D230D5" w:rsidRPr="005D0FAD">
        <w:rPr>
          <w:color w:val="000000"/>
          <w:bdr w:val="nil"/>
        </w:rPr>
        <w:t xml:space="preserve"> </w:t>
      </w:r>
      <w:r w:rsidRPr="005D0FAD">
        <w:rPr>
          <w:color w:val="000000"/>
          <w:bdr w:val="nil"/>
        </w:rPr>
        <w:t>navigat</w:t>
      </w:r>
      <w:r w:rsidR="13EAB4A6" w:rsidRPr="005D0FAD">
        <w:rPr>
          <w:color w:val="000000"/>
          <w:bdr w:val="nil"/>
        </w:rPr>
        <w:t>e</w:t>
      </w:r>
      <w:r w:rsidRPr="005D0FAD">
        <w:rPr>
          <w:color w:val="000000"/>
          <w:bdr w:val="nil"/>
        </w:rPr>
        <w:t xml:space="preserve"> </w:t>
      </w:r>
      <w:r w:rsidR="00CC6CE9">
        <w:rPr>
          <w:color w:val="000000"/>
          <w:bdr w:val="nil"/>
        </w:rPr>
        <w:t>their</w:t>
      </w:r>
      <w:r w:rsidR="4446DBE7" w:rsidRPr="005D0FAD">
        <w:rPr>
          <w:color w:val="000000"/>
          <w:bdr w:val="nil"/>
        </w:rPr>
        <w:t xml:space="preserve"> </w:t>
      </w:r>
      <w:r w:rsidRPr="005D0FAD">
        <w:rPr>
          <w:color w:val="000000"/>
          <w:bdr w:val="nil"/>
        </w:rPr>
        <w:t>eligibilit</w:t>
      </w:r>
      <w:r w:rsidR="2F437CAD" w:rsidRPr="005D0FAD">
        <w:rPr>
          <w:color w:val="000000"/>
          <w:bdr w:val="nil"/>
        </w:rPr>
        <w:t>ies</w:t>
      </w:r>
      <w:r w:rsidRPr="005D0FAD">
        <w:rPr>
          <w:color w:val="000000"/>
          <w:bdr w:val="nil"/>
        </w:rPr>
        <w:t xml:space="preserve"> for public benefits and fight systems that deny immigrants, </w:t>
      </w:r>
      <w:r w:rsidR="30E344A4" w:rsidRPr="005D0FAD">
        <w:rPr>
          <w:color w:val="000000"/>
          <w:bdr w:val="nil"/>
        </w:rPr>
        <w:t>particularly</w:t>
      </w:r>
      <w:r w:rsidRPr="005D0FAD">
        <w:rPr>
          <w:color w:val="000000"/>
          <w:bdr w:val="nil"/>
        </w:rPr>
        <w:t xml:space="preserve"> seniors, the services they deserve. </w:t>
      </w:r>
      <w:r w:rsidR="001A7A46">
        <w:rPr>
          <w:color w:val="000000"/>
          <w:bdr w:val="nil"/>
        </w:rPr>
        <w:t>Over the last four years support from FFA has provided resources t</w:t>
      </w:r>
      <w:r w:rsidR="008027C9">
        <w:rPr>
          <w:color w:val="000000"/>
          <w:bdr w:val="nil"/>
        </w:rPr>
        <w:t>hat allow us to</w:t>
      </w:r>
      <w:r w:rsidR="001A7A46">
        <w:rPr>
          <w:color w:val="000000"/>
          <w:bdr w:val="nil"/>
        </w:rPr>
        <w:t xml:space="preserve"> focus on the needs of immigrant seniors. </w:t>
      </w:r>
      <w:r w:rsidR="006F6BD9" w:rsidRPr="005D0FAD">
        <w:rPr>
          <w:color w:val="000000"/>
          <w:bdr w:val="nil"/>
        </w:rPr>
        <w:t xml:space="preserve">The </w:t>
      </w:r>
      <w:r w:rsidR="007031A9">
        <w:rPr>
          <w:color w:val="000000"/>
          <w:bdr w:val="nil"/>
        </w:rPr>
        <w:t>S</w:t>
      </w:r>
      <w:r w:rsidR="006F6BD9" w:rsidRPr="005D0FAD">
        <w:rPr>
          <w:color w:val="000000"/>
          <w:bdr w:val="nil"/>
        </w:rPr>
        <w:t xml:space="preserve">ocial </w:t>
      </w:r>
      <w:r w:rsidR="007031A9">
        <w:rPr>
          <w:color w:val="000000"/>
          <w:bdr w:val="nil"/>
        </w:rPr>
        <w:t>W</w:t>
      </w:r>
      <w:r w:rsidR="006F6BD9" w:rsidRPr="005D0FAD">
        <w:rPr>
          <w:color w:val="000000"/>
          <w:bdr w:val="nil"/>
        </w:rPr>
        <w:t>ork</w:t>
      </w:r>
      <w:r w:rsidR="32F5B13A" w:rsidRPr="005D0FAD">
        <w:rPr>
          <w:color w:val="000000"/>
          <w:bdr w:val="nil"/>
        </w:rPr>
        <w:t xml:space="preserve">er is part of the organizing and advocacy team </w:t>
      </w:r>
      <w:r w:rsidR="29F571B4" w:rsidRPr="005D0FAD">
        <w:rPr>
          <w:color w:val="000000"/>
          <w:bdr w:val="nil"/>
        </w:rPr>
        <w:t xml:space="preserve">that works to create policies and </w:t>
      </w:r>
      <w:r w:rsidR="001305C1">
        <w:rPr>
          <w:color w:val="000000"/>
          <w:bdr w:val="nil"/>
        </w:rPr>
        <w:t xml:space="preserve">a </w:t>
      </w:r>
      <w:r w:rsidR="29F571B4" w:rsidRPr="005D0FAD">
        <w:rPr>
          <w:color w:val="000000"/>
          <w:bdr w:val="nil"/>
        </w:rPr>
        <w:t>culture that treat</w:t>
      </w:r>
      <w:r w:rsidR="00023549">
        <w:rPr>
          <w:color w:val="000000"/>
          <w:bdr w:val="nil"/>
        </w:rPr>
        <w:t>s</w:t>
      </w:r>
      <w:r w:rsidR="29F571B4" w:rsidRPr="005D0FAD">
        <w:rPr>
          <w:color w:val="000000"/>
          <w:bdr w:val="nil"/>
        </w:rPr>
        <w:t xml:space="preserve"> immigrants fairly and with dignity.</w:t>
      </w:r>
      <w:r w:rsidR="005D0FAD">
        <w:rPr>
          <w:color w:val="000000"/>
          <w:bdr w:val="nil"/>
        </w:rPr>
        <w:t xml:space="preserve"> </w:t>
      </w:r>
    </w:p>
    <w:p w14:paraId="66C7E0FD" w14:textId="77777777" w:rsidR="00A24C45" w:rsidRDefault="00A24C45" w:rsidP="00A24C45">
      <w:pPr>
        <w:rPr>
          <w:color w:val="FF0000"/>
          <w:bdr w:val="nil"/>
        </w:rPr>
      </w:pPr>
    </w:p>
    <w:p w14:paraId="5F2CEBB6" w14:textId="77777777" w:rsidR="00A53F3A" w:rsidRDefault="00A53F3A" w:rsidP="00A24C45">
      <w:pPr>
        <w:rPr>
          <w:b/>
          <w:bCs/>
          <w:i/>
          <w:iCs/>
        </w:rPr>
      </w:pPr>
      <w:r>
        <w:rPr>
          <w:b/>
          <w:bCs/>
          <w:i/>
          <w:iCs/>
        </w:rPr>
        <w:br/>
      </w:r>
      <w:r>
        <w:rPr>
          <w:b/>
          <w:bCs/>
          <w:i/>
          <w:iCs/>
        </w:rPr>
        <w:br/>
      </w:r>
    </w:p>
    <w:p w14:paraId="2A0D818B" w14:textId="77777777" w:rsidR="00A53F3A" w:rsidRDefault="00A53F3A" w:rsidP="00A24C45">
      <w:pPr>
        <w:rPr>
          <w:b/>
          <w:bCs/>
          <w:i/>
          <w:iCs/>
        </w:rPr>
      </w:pPr>
    </w:p>
    <w:p w14:paraId="2F1E7527" w14:textId="77777777" w:rsidR="00A53F3A" w:rsidRDefault="00A53F3A" w:rsidP="00A24C45">
      <w:pPr>
        <w:rPr>
          <w:b/>
          <w:bCs/>
          <w:i/>
          <w:iCs/>
        </w:rPr>
      </w:pPr>
    </w:p>
    <w:p w14:paraId="7B3BA02A" w14:textId="77777777" w:rsidR="00A53F3A" w:rsidRDefault="00A53F3A" w:rsidP="00A24C45">
      <w:pPr>
        <w:rPr>
          <w:b/>
          <w:bCs/>
          <w:i/>
          <w:iCs/>
        </w:rPr>
      </w:pPr>
    </w:p>
    <w:p w14:paraId="4F756A36" w14:textId="3E81237F" w:rsidR="001875D4" w:rsidRDefault="001C1F00" w:rsidP="004C40E3">
      <w:pPr>
        <w:rPr>
          <w:b/>
          <w:bCs/>
          <w:i/>
          <w:iCs/>
        </w:rPr>
      </w:pPr>
      <w:r w:rsidRPr="005D0FAD">
        <w:rPr>
          <w:b/>
          <w:bCs/>
          <w:i/>
          <w:iCs/>
        </w:rPr>
        <w:t>Project</w:t>
      </w:r>
      <w:r w:rsidR="001875D4" w:rsidRPr="005D0FAD">
        <w:rPr>
          <w:b/>
          <w:bCs/>
          <w:i/>
          <w:iCs/>
        </w:rPr>
        <w:t xml:space="preserve"> details:</w:t>
      </w:r>
      <w:r w:rsidR="005D0FAD">
        <w:rPr>
          <w:b/>
          <w:bCs/>
          <w:i/>
          <w:iCs/>
        </w:rPr>
        <w:t xml:space="preserve"> (max 5 pages) </w:t>
      </w:r>
    </w:p>
    <w:p w14:paraId="320DCE1C" w14:textId="77777777" w:rsidR="005D0FAD" w:rsidRPr="005D0FAD" w:rsidRDefault="005D0FAD" w:rsidP="005D0FAD">
      <w:pPr>
        <w:pStyle w:val="ListParagraph"/>
        <w:ind w:left="1080"/>
        <w:rPr>
          <w:b/>
          <w:bCs/>
          <w:i/>
          <w:iCs/>
          <w:sz w:val="24"/>
          <w:szCs w:val="24"/>
        </w:rPr>
      </w:pPr>
    </w:p>
    <w:p w14:paraId="433CDE3D" w14:textId="5D562010" w:rsidR="00C15005" w:rsidRPr="005D0FAD" w:rsidRDefault="00C15005" w:rsidP="001875D4">
      <w:pPr>
        <w:pStyle w:val="ListParagraph"/>
        <w:numPr>
          <w:ilvl w:val="0"/>
          <w:numId w:val="12"/>
        </w:numPr>
        <w:rPr>
          <w:b/>
          <w:bCs/>
          <w:sz w:val="24"/>
          <w:szCs w:val="24"/>
        </w:rPr>
      </w:pPr>
      <w:r w:rsidRPr="005D0FAD">
        <w:rPr>
          <w:b/>
          <w:bCs/>
          <w:sz w:val="24"/>
          <w:szCs w:val="24"/>
        </w:rPr>
        <w:t xml:space="preserve">What problem are you addressing? Evidence of need, why this solution </w:t>
      </w:r>
      <w:r w:rsidR="0037108C">
        <w:rPr>
          <w:b/>
          <w:bCs/>
          <w:sz w:val="24"/>
          <w:szCs w:val="24"/>
        </w:rPr>
        <w:t xml:space="preserve">was </w:t>
      </w:r>
      <w:r w:rsidRPr="005D0FAD">
        <w:rPr>
          <w:b/>
          <w:bCs/>
          <w:sz w:val="24"/>
          <w:szCs w:val="24"/>
        </w:rPr>
        <w:t>chosen, demographics, description of community and people to be served.</w:t>
      </w:r>
    </w:p>
    <w:p w14:paraId="2B39F1BF" w14:textId="19098CC6" w:rsidR="00C15005" w:rsidRPr="00C15005" w:rsidRDefault="20CE2431" w:rsidP="19A83C8F">
      <w:pPr>
        <w:tabs>
          <w:tab w:val="left" w:pos="1610"/>
        </w:tabs>
        <w:spacing w:line="240" w:lineRule="auto"/>
        <w:rPr>
          <w:rFonts w:ascii="Calibri" w:eastAsia="Calibri" w:hAnsi="Calibri" w:cs="Calibri"/>
          <w:color w:val="000000" w:themeColor="text1"/>
          <w:sz w:val="24"/>
          <w:szCs w:val="24"/>
        </w:rPr>
      </w:pPr>
      <w:r w:rsidRPr="18FD59AF">
        <w:rPr>
          <w:rFonts w:ascii="Calibri" w:eastAsia="Calibri" w:hAnsi="Calibri" w:cs="Calibri"/>
          <w:color w:val="000000" w:themeColor="text1"/>
          <w:sz w:val="24"/>
          <w:szCs w:val="24"/>
        </w:rPr>
        <w:t>Immigration in the U.S. continues to be at the forefront of political conversations</w:t>
      </w:r>
      <w:r w:rsidR="0037108C" w:rsidRPr="18FD59AF">
        <w:rPr>
          <w:rFonts w:ascii="Calibri" w:eastAsia="Calibri" w:hAnsi="Calibri" w:cs="Calibri"/>
          <w:color w:val="000000" w:themeColor="text1"/>
          <w:sz w:val="24"/>
          <w:szCs w:val="24"/>
        </w:rPr>
        <w:t>,</w:t>
      </w:r>
      <w:r w:rsidRPr="18FD59AF">
        <w:rPr>
          <w:rFonts w:ascii="Calibri" w:eastAsia="Calibri" w:hAnsi="Calibri" w:cs="Calibri"/>
          <w:color w:val="000000" w:themeColor="text1"/>
          <w:sz w:val="24"/>
          <w:szCs w:val="24"/>
        </w:rPr>
        <w:t xml:space="preserve"> </w:t>
      </w:r>
      <w:r w:rsidR="00CE3CC6" w:rsidRPr="18FD59AF">
        <w:rPr>
          <w:rFonts w:ascii="Calibri" w:eastAsia="Calibri" w:hAnsi="Calibri" w:cs="Calibri"/>
          <w:color w:val="000000" w:themeColor="text1"/>
          <w:sz w:val="24"/>
          <w:szCs w:val="24"/>
        </w:rPr>
        <w:t xml:space="preserve">while </w:t>
      </w:r>
      <w:r w:rsidR="35649903" w:rsidRPr="18FD59AF">
        <w:rPr>
          <w:rFonts w:ascii="Calibri" w:eastAsia="Calibri" w:hAnsi="Calibri" w:cs="Calibri"/>
          <w:color w:val="000000" w:themeColor="text1"/>
          <w:sz w:val="24"/>
          <w:szCs w:val="24"/>
        </w:rPr>
        <w:t>immigrants continue to be used as scapegoats for social problems under the current anti-immigrant administration.</w:t>
      </w:r>
      <w:r w:rsidR="7DCE00EC" w:rsidRPr="18FD59AF">
        <w:rPr>
          <w:rFonts w:ascii="Calibri" w:eastAsia="Calibri" w:hAnsi="Calibri" w:cs="Calibri"/>
          <w:color w:val="000000" w:themeColor="text1"/>
          <w:sz w:val="24"/>
          <w:szCs w:val="24"/>
        </w:rPr>
        <w:t xml:space="preserve"> Many </w:t>
      </w:r>
      <w:r w:rsidR="00433E5D" w:rsidRPr="18FD59AF">
        <w:rPr>
          <w:rFonts w:ascii="Calibri" w:eastAsia="Calibri" w:hAnsi="Calibri" w:cs="Calibri"/>
          <w:color w:val="000000" w:themeColor="text1"/>
          <w:sz w:val="24"/>
          <w:szCs w:val="24"/>
        </w:rPr>
        <w:t xml:space="preserve">policy </w:t>
      </w:r>
      <w:r w:rsidR="7DCE00EC" w:rsidRPr="18FD59AF">
        <w:rPr>
          <w:rFonts w:ascii="Calibri" w:eastAsia="Calibri" w:hAnsi="Calibri" w:cs="Calibri"/>
          <w:color w:val="000000" w:themeColor="text1"/>
          <w:sz w:val="24"/>
          <w:szCs w:val="24"/>
        </w:rPr>
        <w:t xml:space="preserve">changes </w:t>
      </w:r>
      <w:r w:rsidR="00433E5D" w:rsidRPr="18FD59AF">
        <w:rPr>
          <w:rFonts w:ascii="Calibri" w:eastAsia="Calibri" w:hAnsi="Calibri" w:cs="Calibri"/>
          <w:color w:val="000000" w:themeColor="text1"/>
          <w:sz w:val="24"/>
          <w:szCs w:val="24"/>
        </w:rPr>
        <w:t xml:space="preserve">issued by </w:t>
      </w:r>
      <w:r w:rsidR="7DCE00EC" w:rsidRPr="18FD59AF">
        <w:rPr>
          <w:rFonts w:ascii="Calibri" w:eastAsia="Calibri" w:hAnsi="Calibri" w:cs="Calibri"/>
          <w:color w:val="000000" w:themeColor="text1"/>
          <w:sz w:val="24"/>
          <w:szCs w:val="24"/>
        </w:rPr>
        <w:t>the</w:t>
      </w:r>
      <w:r w:rsidR="00433E5D" w:rsidRPr="18FD59AF">
        <w:rPr>
          <w:rFonts w:ascii="Calibri" w:eastAsia="Calibri" w:hAnsi="Calibri" w:cs="Calibri"/>
          <w:color w:val="000000" w:themeColor="text1"/>
          <w:sz w:val="24"/>
          <w:szCs w:val="24"/>
        </w:rPr>
        <w:t xml:space="preserve"> </w:t>
      </w:r>
      <w:r w:rsidR="00414BE3" w:rsidRPr="18FD59AF">
        <w:rPr>
          <w:rFonts w:ascii="Calibri" w:eastAsia="Calibri" w:hAnsi="Calibri" w:cs="Calibri"/>
          <w:color w:val="000000" w:themeColor="text1"/>
          <w:sz w:val="24"/>
          <w:szCs w:val="24"/>
        </w:rPr>
        <w:t>a</w:t>
      </w:r>
      <w:r w:rsidR="7DCE00EC" w:rsidRPr="18FD59AF">
        <w:rPr>
          <w:rFonts w:ascii="Calibri" w:eastAsia="Calibri" w:hAnsi="Calibri" w:cs="Calibri"/>
          <w:color w:val="000000" w:themeColor="text1"/>
          <w:sz w:val="24"/>
          <w:szCs w:val="24"/>
        </w:rPr>
        <w:t xml:space="preserve">dministration </w:t>
      </w:r>
      <w:r w:rsidR="13539B9B" w:rsidRPr="18FD59AF">
        <w:rPr>
          <w:rFonts w:ascii="Calibri" w:eastAsia="Calibri" w:hAnsi="Calibri" w:cs="Calibri"/>
          <w:color w:val="000000" w:themeColor="text1"/>
          <w:sz w:val="24"/>
          <w:szCs w:val="24"/>
        </w:rPr>
        <w:t>are</w:t>
      </w:r>
      <w:r w:rsidR="004F2FA8">
        <w:rPr>
          <w:rFonts w:ascii="Calibri" w:eastAsia="Calibri" w:hAnsi="Calibri" w:cs="Calibri"/>
          <w:color w:val="000000" w:themeColor="text1"/>
          <w:sz w:val="24"/>
          <w:szCs w:val="24"/>
        </w:rPr>
        <w:t xml:space="preserve"> intended to make</w:t>
      </w:r>
      <w:r w:rsidR="13539B9B" w:rsidRPr="18FD59AF">
        <w:rPr>
          <w:rFonts w:ascii="Calibri" w:eastAsia="Calibri" w:hAnsi="Calibri" w:cs="Calibri"/>
          <w:color w:val="000000" w:themeColor="text1"/>
          <w:sz w:val="24"/>
          <w:szCs w:val="24"/>
        </w:rPr>
        <w:t xml:space="preserve"> immigrants’ li</w:t>
      </w:r>
      <w:r w:rsidR="66D8B660" w:rsidRPr="18FD59AF">
        <w:rPr>
          <w:rFonts w:ascii="Calibri" w:eastAsia="Calibri" w:hAnsi="Calibri" w:cs="Calibri"/>
          <w:color w:val="000000" w:themeColor="text1"/>
          <w:sz w:val="24"/>
          <w:szCs w:val="24"/>
        </w:rPr>
        <w:t>ves</w:t>
      </w:r>
      <w:r w:rsidR="13539B9B" w:rsidRPr="18FD59AF">
        <w:rPr>
          <w:rFonts w:ascii="Calibri" w:eastAsia="Calibri" w:hAnsi="Calibri" w:cs="Calibri"/>
          <w:color w:val="000000" w:themeColor="text1"/>
          <w:sz w:val="24"/>
          <w:szCs w:val="24"/>
        </w:rPr>
        <w:t xml:space="preserve"> </w:t>
      </w:r>
      <w:r w:rsidR="00EB032B" w:rsidRPr="18FD59AF">
        <w:rPr>
          <w:rFonts w:ascii="Calibri" w:eastAsia="Calibri" w:hAnsi="Calibri" w:cs="Calibri"/>
          <w:color w:val="000000" w:themeColor="text1"/>
          <w:sz w:val="24"/>
          <w:szCs w:val="24"/>
        </w:rPr>
        <w:t>extremely challenging</w:t>
      </w:r>
      <w:r w:rsidR="004F2FA8">
        <w:rPr>
          <w:rFonts w:ascii="Calibri" w:eastAsia="Calibri" w:hAnsi="Calibri" w:cs="Calibri"/>
          <w:color w:val="000000" w:themeColor="text1"/>
          <w:sz w:val="24"/>
          <w:szCs w:val="24"/>
        </w:rPr>
        <w:t>, and they are succeeding. In one example</w:t>
      </w:r>
      <w:r w:rsidR="586E22B8" w:rsidRPr="18FD59AF">
        <w:rPr>
          <w:rFonts w:ascii="Calibri" w:eastAsia="Calibri" w:hAnsi="Calibri" w:cs="Calibri"/>
          <w:color w:val="000000" w:themeColor="text1"/>
          <w:sz w:val="24"/>
          <w:szCs w:val="24"/>
        </w:rPr>
        <w:t>,</w:t>
      </w:r>
      <w:r w:rsidR="51BD3A0C" w:rsidRPr="18FD59AF">
        <w:rPr>
          <w:rFonts w:ascii="Calibri" w:eastAsia="Calibri" w:hAnsi="Calibri" w:cs="Calibri"/>
          <w:color w:val="000000" w:themeColor="text1"/>
          <w:sz w:val="24"/>
          <w:szCs w:val="24"/>
        </w:rPr>
        <w:t xml:space="preserve"> the</w:t>
      </w:r>
      <w:r w:rsidR="004F2FA8">
        <w:rPr>
          <w:rFonts w:ascii="Calibri" w:eastAsia="Calibri" w:hAnsi="Calibri" w:cs="Calibri"/>
          <w:color w:val="000000" w:themeColor="text1"/>
          <w:sz w:val="24"/>
          <w:szCs w:val="24"/>
        </w:rPr>
        <w:t xml:space="preserve"> definition for what constitutes “public charge,” which makes immigrants ineligible to adjust to lawful status, </w:t>
      </w:r>
      <w:r w:rsidR="780F261A" w:rsidRPr="18FD59AF">
        <w:rPr>
          <w:rFonts w:ascii="Calibri" w:eastAsia="Calibri" w:hAnsi="Calibri" w:cs="Calibri"/>
          <w:color w:val="000000" w:themeColor="text1"/>
          <w:sz w:val="24"/>
          <w:szCs w:val="24"/>
        </w:rPr>
        <w:t>has</w:t>
      </w:r>
      <w:r w:rsidR="4215C484" w:rsidRPr="18FD59AF">
        <w:rPr>
          <w:rFonts w:ascii="Calibri" w:eastAsia="Calibri" w:hAnsi="Calibri" w:cs="Calibri"/>
          <w:color w:val="000000" w:themeColor="text1"/>
          <w:sz w:val="24"/>
          <w:szCs w:val="24"/>
        </w:rPr>
        <w:t xml:space="preserve"> expanded, </w:t>
      </w:r>
      <w:r w:rsidR="780F261A" w:rsidRPr="18FD59AF">
        <w:rPr>
          <w:rFonts w:ascii="Calibri" w:eastAsia="Calibri" w:hAnsi="Calibri" w:cs="Calibri"/>
          <w:color w:val="000000" w:themeColor="text1"/>
          <w:sz w:val="24"/>
          <w:szCs w:val="24"/>
        </w:rPr>
        <w:t>incorporat</w:t>
      </w:r>
      <w:r w:rsidR="7842D544" w:rsidRPr="18FD59AF">
        <w:rPr>
          <w:rFonts w:ascii="Calibri" w:eastAsia="Calibri" w:hAnsi="Calibri" w:cs="Calibri"/>
          <w:color w:val="000000" w:themeColor="text1"/>
          <w:sz w:val="24"/>
          <w:szCs w:val="24"/>
        </w:rPr>
        <w:t xml:space="preserve">ing more </w:t>
      </w:r>
      <w:r w:rsidR="61358ACB" w:rsidRPr="18FD59AF">
        <w:rPr>
          <w:rFonts w:ascii="Calibri" w:eastAsia="Calibri" w:hAnsi="Calibri" w:cs="Calibri"/>
          <w:color w:val="000000" w:themeColor="text1"/>
          <w:sz w:val="24"/>
          <w:szCs w:val="24"/>
        </w:rPr>
        <w:t>need-based</w:t>
      </w:r>
      <w:r w:rsidR="7842D544" w:rsidRPr="18FD59AF">
        <w:rPr>
          <w:rFonts w:ascii="Calibri" w:eastAsia="Calibri" w:hAnsi="Calibri" w:cs="Calibri"/>
          <w:color w:val="000000" w:themeColor="text1"/>
          <w:sz w:val="24"/>
          <w:szCs w:val="24"/>
        </w:rPr>
        <w:t xml:space="preserve"> programs</w:t>
      </w:r>
      <w:r w:rsidR="00CD6A1C">
        <w:rPr>
          <w:rFonts w:ascii="Calibri" w:eastAsia="Calibri" w:hAnsi="Calibri" w:cs="Calibri"/>
          <w:color w:val="000000" w:themeColor="text1"/>
          <w:sz w:val="24"/>
          <w:szCs w:val="24"/>
        </w:rPr>
        <w:t xml:space="preserve"> and</w:t>
      </w:r>
      <w:r w:rsidR="3D136687" w:rsidRPr="18FD59AF">
        <w:rPr>
          <w:rFonts w:ascii="Calibri" w:eastAsia="Calibri" w:hAnsi="Calibri" w:cs="Calibri"/>
          <w:color w:val="000000" w:themeColor="text1"/>
          <w:sz w:val="24"/>
          <w:szCs w:val="24"/>
        </w:rPr>
        <w:t xml:space="preserve"> further </w:t>
      </w:r>
      <w:r w:rsidR="2963C4FF" w:rsidRPr="18FD59AF">
        <w:rPr>
          <w:rFonts w:ascii="Calibri" w:eastAsia="Calibri" w:hAnsi="Calibri" w:cs="Calibri"/>
          <w:color w:val="000000" w:themeColor="text1"/>
          <w:sz w:val="24"/>
          <w:szCs w:val="24"/>
        </w:rPr>
        <w:t>deterring</w:t>
      </w:r>
      <w:r w:rsidR="3D136687" w:rsidRPr="18FD59AF">
        <w:rPr>
          <w:rFonts w:ascii="Calibri" w:eastAsia="Calibri" w:hAnsi="Calibri" w:cs="Calibri"/>
          <w:color w:val="000000" w:themeColor="text1"/>
          <w:sz w:val="24"/>
          <w:szCs w:val="24"/>
        </w:rPr>
        <w:t xml:space="preserve"> immigrant seniors from accessing services. Public benefit usage, under the new changes to </w:t>
      </w:r>
      <w:r w:rsidR="006A1A4A">
        <w:rPr>
          <w:rFonts w:ascii="Calibri" w:eastAsia="Calibri" w:hAnsi="Calibri" w:cs="Calibri"/>
          <w:color w:val="000000" w:themeColor="text1"/>
          <w:sz w:val="24"/>
          <w:szCs w:val="24"/>
        </w:rPr>
        <w:t xml:space="preserve">the </w:t>
      </w:r>
      <w:r w:rsidR="3D136687" w:rsidRPr="18FD59AF">
        <w:rPr>
          <w:rFonts w:ascii="Calibri" w:eastAsia="Calibri" w:hAnsi="Calibri" w:cs="Calibri"/>
          <w:color w:val="000000" w:themeColor="text1"/>
          <w:sz w:val="24"/>
          <w:szCs w:val="24"/>
        </w:rPr>
        <w:t>public charge rule</w:t>
      </w:r>
      <w:r w:rsidR="00CD6A1C">
        <w:rPr>
          <w:rFonts w:ascii="Calibri" w:eastAsia="Calibri" w:hAnsi="Calibri" w:cs="Calibri"/>
          <w:color w:val="000000" w:themeColor="text1"/>
          <w:sz w:val="24"/>
          <w:szCs w:val="24"/>
        </w:rPr>
        <w:t>,</w:t>
      </w:r>
      <w:r w:rsidR="3D136687" w:rsidRPr="18FD59AF">
        <w:rPr>
          <w:rFonts w:ascii="Calibri" w:eastAsia="Calibri" w:hAnsi="Calibri" w:cs="Calibri"/>
          <w:color w:val="000000" w:themeColor="text1"/>
          <w:sz w:val="24"/>
          <w:szCs w:val="24"/>
        </w:rPr>
        <w:t xml:space="preserve"> could negatively </w:t>
      </w:r>
      <w:r w:rsidR="740A16C3" w:rsidRPr="18FD59AF">
        <w:rPr>
          <w:rFonts w:ascii="Calibri" w:eastAsia="Calibri" w:hAnsi="Calibri" w:cs="Calibri"/>
          <w:color w:val="000000" w:themeColor="text1"/>
          <w:sz w:val="24"/>
          <w:szCs w:val="24"/>
        </w:rPr>
        <w:t>impact immigrants’ ability to become a Legal Permanent Resident</w:t>
      </w:r>
      <w:r w:rsidR="00CD6A1C">
        <w:rPr>
          <w:rFonts w:ascii="Calibri" w:eastAsia="Calibri" w:hAnsi="Calibri" w:cs="Calibri"/>
          <w:color w:val="000000" w:themeColor="text1"/>
          <w:sz w:val="24"/>
          <w:szCs w:val="24"/>
        </w:rPr>
        <w:t>, the first step toward U.S. citizenship.</w:t>
      </w:r>
      <w:r w:rsidR="00EB1168">
        <w:rPr>
          <w:rFonts w:ascii="Calibri" w:eastAsia="Calibri" w:hAnsi="Calibri" w:cs="Calibri"/>
          <w:color w:val="000000" w:themeColor="text1"/>
          <w:sz w:val="24"/>
          <w:szCs w:val="24"/>
        </w:rPr>
        <w:t xml:space="preserve"> </w:t>
      </w:r>
      <w:r w:rsidR="43AB9627" w:rsidRPr="18FD59AF">
        <w:rPr>
          <w:rFonts w:ascii="Calibri" w:eastAsia="Calibri" w:hAnsi="Calibri" w:cs="Calibri"/>
          <w:color w:val="000000" w:themeColor="text1"/>
          <w:sz w:val="24"/>
          <w:szCs w:val="24"/>
        </w:rPr>
        <w:t>This</w:t>
      </w:r>
      <w:r w:rsidR="00CD6A1C">
        <w:rPr>
          <w:rFonts w:ascii="Calibri" w:eastAsia="Calibri" w:hAnsi="Calibri" w:cs="Calibri"/>
          <w:color w:val="000000" w:themeColor="text1"/>
          <w:sz w:val="24"/>
          <w:szCs w:val="24"/>
        </w:rPr>
        <w:t>,</w:t>
      </w:r>
      <w:r w:rsidR="43AB9627" w:rsidRPr="18FD59AF">
        <w:rPr>
          <w:rFonts w:ascii="Calibri" w:eastAsia="Calibri" w:hAnsi="Calibri" w:cs="Calibri"/>
          <w:color w:val="000000" w:themeColor="text1"/>
          <w:sz w:val="24"/>
          <w:szCs w:val="24"/>
        </w:rPr>
        <w:t xml:space="preserve"> in addition to the onset of the COVID-19 pandemic</w:t>
      </w:r>
      <w:r w:rsidR="00CD6A1C">
        <w:rPr>
          <w:rFonts w:ascii="Calibri" w:eastAsia="Calibri" w:hAnsi="Calibri" w:cs="Calibri"/>
          <w:color w:val="000000" w:themeColor="text1"/>
          <w:sz w:val="24"/>
          <w:szCs w:val="24"/>
        </w:rPr>
        <w:t>,</w:t>
      </w:r>
      <w:r w:rsidR="43AB9627" w:rsidRPr="18FD59AF">
        <w:rPr>
          <w:rFonts w:ascii="Calibri" w:eastAsia="Calibri" w:hAnsi="Calibri" w:cs="Calibri"/>
          <w:color w:val="000000" w:themeColor="text1"/>
          <w:sz w:val="24"/>
          <w:szCs w:val="24"/>
        </w:rPr>
        <w:t xml:space="preserve"> has created further</w:t>
      </w:r>
      <w:r w:rsidR="323B51B0" w:rsidRPr="18FD59AF">
        <w:rPr>
          <w:rFonts w:ascii="Calibri" w:eastAsia="Calibri" w:hAnsi="Calibri" w:cs="Calibri"/>
          <w:color w:val="000000" w:themeColor="text1"/>
          <w:sz w:val="24"/>
          <w:szCs w:val="24"/>
        </w:rPr>
        <w:t xml:space="preserve"> dissonance in the lives of many senior immigrants</w:t>
      </w:r>
      <w:r w:rsidR="00CD6A1C">
        <w:rPr>
          <w:rFonts w:ascii="Calibri" w:eastAsia="Calibri" w:hAnsi="Calibri" w:cs="Calibri"/>
          <w:color w:val="000000" w:themeColor="text1"/>
          <w:sz w:val="24"/>
          <w:szCs w:val="24"/>
        </w:rPr>
        <w:t>,</w:t>
      </w:r>
      <w:r w:rsidR="323B51B0" w:rsidRPr="18FD59AF">
        <w:rPr>
          <w:rFonts w:ascii="Calibri" w:eastAsia="Calibri" w:hAnsi="Calibri" w:cs="Calibri"/>
          <w:color w:val="000000" w:themeColor="text1"/>
          <w:sz w:val="24"/>
          <w:szCs w:val="24"/>
        </w:rPr>
        <w:t xml:space="preserve"> leaving them </w:t>
      </w:r>
      <w:r w:rsidR="00CD6A1C">
        <w:rPr>
          <w:rFonts w:ascii="Calibri" w:eastAsia="Calibri" w:hAnsi="Calibri" w:cs="Calibri"/>
          <w:color w:val="000000" w:themeColor="text1"/>
          <w:sz w:val="24"/>
          <w:szCs w:val="24"/>
        </w:rPr>
        <w:t xml:space="preserve">in </w:t>
      </w:r>
      <w:r w:rsidR="323B51B0" w:rsidRPr="18FD59AF">
        <w:rPr>
          <w:rFonts w:ascii="Calibri" w:eastAsia="Calibri" w:hAnsi="Calibri" w:cs="Calibri"/>
          <w:color w:val="000000" w:themeColor="text1"/>
          <w:sz w:val="24"/>
          <w:szCs w:val="24"/>
        </w:rPr>
        <w:t xml:space="preserve">an impossible situation of having to choose </w:t>
      </w:r>
      <w:r w:rsidR="00A53306">
        <w:rPr>
          <w:rFonts w:ascii="Calibri" w:eastAsia="Calibri" w:hAnsi="Calibri" w:cs="Calibri"/>
          <w:color w:val="000000" w:themeColor="text1"/>
          <w:sz w:val="24"/>
          <w:szCs w:val="24"/>
        </w:rPr>
        <w:t xml:space="preserve">between </w:t>
      </w:r>
      <w:r w:rsidR="323B51B0" w:rsidRPr="18FD59AF">
        <w:rPr>
          <w:rFonts w:ascii="Calibri" w:eastAsia="Calibri" w:hAnsi="Calibri" w:cs="Calibri"/>
          <w:color w:val="000000" w:themeColor="text1"/>
          <w:sz w:val="24"/>
          <w:szCs w:val="24"/>
        </w:rPr>
        <w:t>utilizing benefits</w:t>
      </w:r>
      <w:r w:rsidR="00A53306">
        <w:rPr>
          <w:rFonts w:ascii="Calibri" w:eastAsia="Calibri" w:hAnsi="Calibri" w:cs="Calibri"/>
          <w:color w:val="000000" w:themeColor="text1"/>
          <w:sz w:val="24"/>
          <w:szCs w:val="24"/>
        </w:rPr>
        <w:t xml:space="preserve"> to meet their basic needs or </w:t>
      </w:r>
      <w:r w:rsidR="323B51B0" w:rsidRPr="18FD59AF">
        <w:rPr>
          <w:rFonts w:ascii="Calibri" w:eastAsia="Calibri" w:hAnsi="Calibri" w:cs="Calibri"/>
          <w:color w:val="000000" w:themeColor="text1"/>
          <w:sz w:val="24"/>
          <w:szCs w:val="24"/>
        </w:rPr>
        <w:t xml:space="preserve"> a pathwa</w:t>
      </w:r>
      <w:r w:rsidR="4122F82D" w:rsidRPr="18FD59AF">
        <w:rPr>
          <w:rFonts w:ascii="Calibri" w:eastAsia="Calibri" w:hAnsi="Calibri" w:cs="Calibri"/>
          <w:color w:val="000000" w:themeColor="text1"/>
          <w:sz w:val="24"/>
          <w:szCs w:val="24"/>
        </w:rPr>
        <w:t>y to citizenship</w:t>
      </w:r>
      <w:r w:rsidR="00A53306">
        <w:rPr>
          <w:rFonts w:ascii="Calibri" w:eastAsia="Calibri" w:hAnsi="Calibri" w:cs="Calibri"/>
          <w:color w:val="000000" w:themeColor="text1"/>
          <w:sz w:val="24"/>
          <w:szCs w:val="24"/>
        </w:rPr>
        <w:t xml:space="preserve"> in a more precarious financial situation</w:t>
      </w:r>
      <w:r w:rsidR="4122F82D" w:rsidRPr="18FD59AF">
        <w:rPr>
          <w:rFonts w:ascii="Calibri" w:eastAsia="Calibri" w:hAnsi="Calibri" w:cs="Calibri"/>
          <w:color w:val="000000" w:themeColor="text1"/>
          <w:sz w:val="24"/>
          <w:szCs w:val="24"/>
        </w:rPr>
        <w:t xml:space="preserve">. </w:t>
      </w:r>
    </w:p>
    <w:p w14:paraId="0D2C0E01" w14:textId="529EDAE9" w:rsidR="00C15005" w:rsidRPr="00C15005" w:rsidRDefault="00C174D6" w:rsidP="19A83C8F">
      <w:pPr>
        <w:tabs>
          <w:tab w:val="left" w:pos="1610"/>
        </w:tabs>
        <w:spacing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Impact of COVID-19: </w:t>
      </w:r>
      <w:r w:rsidR="0D4E5ECF" w:rsidRPr="66A692DE">
        <w:rPr>
          <w:rFonts w:ascii="Calibri" w:eastAsia="Calibri" w:hAnsi="Calibri" w:cs="Calibri"/>
          <w:color w:val="000000" w:themeColor="text1"/>
          <w:sz w:val="24"/>
          <w:szCs w:val="24"/>
        </w:rPr>
        <w:t>Immigrant Right</w:t>
      </w:r>
      <w:r w:rsidR="00CD046D">
        <w:rPr>
          <w:rFonts w:ascii="Calibri" w:eastAsia="Calibri" w:hAnsi="Calibri" w:cs="Calibri"/>
          <w:color w:val="000000" w:themeColor="text1"/>
          <w:sz w:val="24"/>
          <w:szCs w:val="24"/>
        </w:rPr>
        <w:t>s</w:t>
      </w:r>
      <w:r w:rsidR="0D4E5ECF" w:rsidRPr="66A692DE">
        <w:rPr>
          <w:rFonts w:ascii="Calibri" w:eastAsia="Calibri" w:hAnsi="Calibri" w:cs="Calibri"/>
          <w:color w:val="000000" w:themeColor="text1"/>
          <w:sz w:val="24"/>
          <w:szCs w:val="24"/>
        </w:rPr>
        <w:t xml:space="preserve"> Program staff </w:t>
      </w:r>
      <w:r w:rsidR="004C39DE">
        <w:rPr>
          <w:rFonts w:ascii="Calibri" w:eastAsia="Calibri" w:hAnsi="Calibri" w:cs="Calibri"/>
          <w:color w:val="000000" w:themeColor="text1"/>
          <w:sz w:val="24"/>
          <w:szCs w:val="24"/>
        </w:rPr>
        <w:t xml:space="preserve">have </w:t>
      </w:r>
      <w:r w:rsidR="20CE2431" w:rsidRPr="66A692DE">
        <w:rPr>
          <w:rFonts w:ascii="Calibri" w:eastAsia="Calibri" w:hAnsi="Calibri" w:cs="Calibri"/>
          <w:color w:val="000000" w:themeColor="text1"/>
          <w:sz w:val="24"/>
          <w:szCs w:val="24"/>
        </w:rPr>
        <w:t>observed increased need</w:t>
      </w:r>
      <w:r w:rsidR="57D6D1AC" w:rsidRPr="66A692DE">
        <w:rPr>
          <w:rFonts w:ascii="Calibri" w:eastAsia="Calibri" w:hAnsi="Calibri" w:cs="Calibri"/>
          <w:color w:val="000000" w:themeColor="text1"/>
          <w:sz w:val="24"/>
          <w:szCs w:val="24"/>
        </w:rPr>
        <w:t>s</w:t>
      </w:r>
      <w:r w:rsidR="20CE2431" w:rsidRPr="66A692DE">
        <w:rPr>
          <w:rFonts w:ascii="Calibri" w:eastAsia="Calibri" w:hAnsi="Calibri" w:cs="Calibri"/>
          <w:color w:val="000000" w:themeColor="text1"/>
          <w:sz w:val="24"/>
          <w:szCs w:val="24"/>
        </w:rPr>
        <w:t xml:space="preserve"> among the immigrant community in the current political climate</w:t>
      </w:r>
      <w:r w:rsidR="222A9831" w:rsidRPr="66A692DE">
        <w:rPr>
          <w:rFonts w:ascii="Calibri" w:eastAsia="Calibri" w:hAnsi="Calibri" w:cs="Calibri"/>
          <w:color w:val="000000" w:themeColor="text1"/>
          <w:sz w:val="24"/>
          <w:szCs w:val="24"/>
        </w:rPr>
        <w:t xml:space="preserve">, </w:t>
      </w:r>
      <w:r w:rsidR="003339AE">
        <w:rPr>
          <w:rFonts w:ascii="Calibri" w:eastAsia="Calibri" w:hAnsi="Calibri" w:cs="Calibri"/>
          <w:color w:val="000000" w:themeColor="text1"/>
          <w:sz w:val="24"/>
          <w:szCs w:val="24"/>
        </w:rPr>
        <w:t xml:space="preserve">including financial instability, food insecurity, medical and mental health issues, and a sense of uncertainty, which </w:t>
      </w:r>
      <w:r w:rsidR="00D90037">
        <w:rPr>
          <w:rFonts w:ascii="Calibri" w:eastAsia="Calibri" w:hAnsi="Calibri" w:cs="Calibri"/>
          <w:color w:val="000000" w:themeColor="text1"/>
          <w:sz w:val="24"/>
          <w:szCs w:val="24"/>
        </w:rPr>
        <w:t xml:space="preserve">have been </w:t>
      </w:r>
      <w:r w:rsidR="222A9831" w:rsidRPr="66A692DE">
        <w:rPr>
          <w:rFonts w:ascii="Calibri" w:eastAsia="Calibri" w:hAnsi="Calibri" w:cs="Calibri"/>
          <w:color w:val="000000" w:themeColor="text1"/>
          <w:sz w:val="24"/>
          <w:szCs w:val="24"/>
        </w:rPr>
        <w:t>exacerbated by</w:t>
      </w:r>
      <w:r w:rsidR="20CE2431" w:rsidRPr="66A692DE">
        <w:rPr>
          <w:rFonts w:ascii="Calibri" w:eastAsia="Calibri" w:hAnsi="Calibri" w:cs="Calibri"/>
          <w:color w:val="000000" w:themeColor="text1"/>
          <w:sz w:val="24"/>
          <w:szCs w:val="24"/>
        </w:rPr>
        <w:t xml:space="preserve"> COVID-19. </w:t>
      </w:r>
      <w:r w:rsidR="00231D2C">
        <w:rPr>
          <w:rFonts w:ascii="Calibri" w:eastAsia="Calibri" w:hAnsi="Calibri" w:cs="Calibri"/>
          <w:color w:val="000000" w:themeColor="text1"/>
          <w:sz w:val="24"/>
          <w:szCs w:val="24"/>
        </w:rPr>
        <w:t>S</w:t>
      </w:r>
      <w:r w:rsidR="20CE2431" w:rsidRPr="66A692DE">
        <w:rPr>
          <w:rFonts w:ascii="Calibri" w:eastAsia="Calibri" w:hAnsi="Calibri" w:cs="Calibri"/>
          <w:color w:val="000000" w:themeColor="text1"/>
          <w:sz w:val="24"/>
          <w:szCs w:val="24"/>
        </w:rPr>
        <w:t>eniors</w:t>
      </w:r>
      <w:r w:rsidR="5F0713EB" w:rsidRPr="66A692DE">
        <w:rPr>
          <w:rFonts w:ascii="Calibri" w:eastAsia="Calibri" w:hAnsi="Calibri" w:cs="Calibri"/>
          <w:color w:val="000000" w:themeColor="text1"/>
          <w:sz w:val="24"/>
          <w:szCs w:val="24"/>
        </w:rPr>
        <w:t xml:space="preserve"> are among the most vulnerable </w:t>
      </w:r>
      <w:r w:rsidR="20CE2431" w:rsidRPr="66A692DE">
        <w:rPr>
          <w:rFonts w:ascii="Calibri" w:eastAsia="Calibri" w:hAnsi="Calibri" w:cs="Calibri"/>
          <w:color w:val="000000" w:themeColor="text1"/>
          <w:sz w:val="24"/>
          <w:szCs w:val="24"/>
        </w:rPr>
        <w:t>within the immigrant community</w:t>
      </w:r>
      <w:r w:rsidR="00564ED4">
        <w:rPr>
          <w:rFonts w:ascii="Calibri" w:eastAsia="Calibri" w:hAnsi="Calibri" w:cs="Calibri"/>
          <w:color w:val="000000" w:themeColor="text1"/>
          <w:sz w:val="24"/>
          <w:szCs w:val="24"/>
        </w:rPr>
        <w:t xml:space="preserve">, due to their </w:t>
      </w:r>
      <w:r w:rsidR="20CE2431" w:rsidRPr="66A692DE">
        <w:rPr>
          <w:rFonts w:ascii="Calibri" w:eastAsia="Calibri" w:hAnsi="Calibri" w:cs="Calibri"/>
          <w:color w:val="000000" w:themeColor="text1"/>
          <w:sz w:val="24"/>
          <w:szCs w:val="24"/>
        </w:rPr>
        <w:t xml:space="preserve">elevated health risks. The combination of </w:t>
      </w:r>
      <w:r w:rsidR="00564ED4">
        <w:rPr>
          <w:rFonts w:ascii="Calibri" w:eastAsia="Calibri" w:hAnsi="Calibri" w:cs="Calibri"/>
          <w:color w:val="000000" w:themeColor="text1"/>
          <w:sz w:val="24"/>
          <w:szCs w:val="24"/>
        </w:rPr>
        <w:t>a</w:t>
      </w:r>
      <w:r w:rsidR="7AF41680" w:rsidRPr="66A692DE">
        <w:rPr>
          <w:rFonts w:ascii="Calibri" w:eastAsia="Calibri" w:hAnsi="Calibri" w:cs="Calibri"/>
          <w:color w:val="000000" w:themeColor="text1"/>
          <w:sz w:val="24"/>
          <w:szCs w:val="24"/>
        </w:rPr>
        <w:t xml:space="preserve"> broken </w:t>
      </w:r>
      <w:r w:rsidR="00564ED4">
        <w:rPr>
          <w:rFonts w:ascii="Calibri" w:eastAsia="Calibri" w:hAnsi="Calibri" w:cs="Calibri"/>
          <w:color w:val="000000" w:themeColor="text1"/>
          <w:sz w:val="24"/>
          <w:szCs w:val="24"/>
        </w:rPr>
        <w:t xml:space="preserve">immigration </w:t>
      </w:r>
      <w:r w:rsidR="7AF41680" w:rsidRPr="66A692DE">
        <w:rPr>
          <w:rFonts w:ascii="Calibri" w:eastAsia="Calibri" w:hAnsi="Calibri" w:cs="Calibri"/>
          <w:color w:val="000000" w:themeColor="text1"/>
          <w:sz w:val="24"/>
          <w:szCs w:val="24"/>
        </w:rPr>
        <w:t>system</w:t>
      </w:r>
      <w:r w:rsidR="20CE2431" w:rsidRPr="66A692DE">
        <w:rPr>
          <w:rFonts w:ascii="Calibri" w:eastAsia="Calibri" w:hAnsi="Calibri" w:cs="Calibri"/>
          <w:color w:val="000000" w:themeColor="text1"/>
          <w:sz w:val="24"/>
          <w:szCs w:val="24"/>
        </w:rPr>
        <w:t xml:space="preserve">, </w:t>
      </w:r>
      <w:r w:rsidR="00564ED4">
        <w:rPr>
          <w:rFonts w:ascii="Calibri" w:eastAsia="Calibri" w:hAnsi="Calibri" w:cs="Calibri"/>
          <w:color w:val="000000" w:themeColor="text1"/>
          <w:sz w:val="24"/>
          <w:szCs w:val="24"/>
        </w:rPr>
        <w:t xml:space="preserve">coupled with the </w:t>
      </w:r>
      <w:r w:rsidR="20CE2431" w:rsidRPr="66A692DE">
        <w:rPr>
          <w:rFonts w:ascii="Calibri" w:eastAsia="Calibri" w:hAnsi="Calibri" w:cs="Calibri"/>
          <w:color w:val="000000" w:themeColor="text1"/>
          <w:sz w:val="24"/>
          <w:szCs w:val="24"/>
        </w:rPr>
        <w:t xml:space="preserve">implementation of </w:t>
      </w:r>
      <w:r w:rsidR="4627AD8D" w:rsidRPr="66A692DE">
        <w:rPr>
          <w:rFonts w:ascii="Calibri" w:eastAsia="Calibri" w:hAnsi="Calibri" w:cs="Calibri"/>
          <w:color w:val="000000" w:themeColor="text1"/>
          <w:sz w:val="24"/>
          <w:szCs w:val="24"/>
        </w:rPr>
        <w:t xml:space="preserve">new and </w:t>
      </w:r>
      <w:r w:rsidR="20CE2431" w:rsidRPr="66A692DE">
        <w:rPr>
          <w:rFonts w:ascii="Calibri" w:eastAsia="Calibri" w:hAnsi="Calibri" w:cs="Calibri"/>
          <w:color w:val="000000" w:themeColor="text1"/>
          <w:sz w:val="24"/>
          <w:szCs w:val="24"/>
        </w:rPr>
        <w:t>harmful immigration policies and a global health crisis has heightened anxiety, fear</w:t>
      </w:r>
      <w:r w:rsidR="00564ED4">
        <w:rPr>
          <w:rFonts w:ascii="Calibri" w:eastAsia="Calibri" w:hAnsi="Calibri" w:cs="Calibri"/>
          <w:color w:val="000000" w:themeColor="text1"/>
          <w:sz w:val="24"/>
          <w:szCs w:val="24"/>
        </w:rPr>
        <w:t>,</w:t>
      </w:r>
      <w:r w:rsidR="20CE2431" w:rsidRPr="66A692DE">
        <w:rPr>
          <w:rFonts w:ascii="Calibri" w:eastAsia="Calibri" w:hAnsi="Calibri" w:cs="Calibri"/>
          <w:color w:val="000000" w:themeColor="text1"/>
          <w:sz w:val="24"/>
          <w:szCs w:val="24"/>
        </w:rPr>
        <w:t xml:space="preserve"> and isolation</w:t>
      </w:r>
      <w:r w:rsidR="6964BD3F" w:rsidRPr="66A692DE">
        <w:rPr>
          <w:rFonts w:ascii="Calibri" w:eastAsia="Calibri" w:hAnsi="Calibri" w:cs="Calibri"/>
          <w:color w:val="000000" w:themeColor="text1"/>
          <w:sz w:val="24"/>
          <w:szCs w:val="24"/>
        </w:rPr>
        <w:t xml:space="preserve"> and caused greater needs for services </w:t>
      </w:r>
      <w:r w:rsidR="20CE2431" w:rsidRPr="66A692DE">
        <w:rPr>
          <w:rFonts w:ascii="Calibri" w:eastAsia="Calibri" w:hAnsi="Calibri" w:cs="Calibri"/>
          <w:color w:val="000000" w:themeColor="text1"/>
          <w:sz w:val="24"/>
          <w:szCs w:val="24"/>
        </w:rPr>
        <w:t xml:space="preserve">amongst our </w:t>
      </w:r>
      <w:r w:rsidR="01501157" w:rsidRPr="66A692DE">
        <w:rPr>
          <w:rFonts w:ascii="Calibri" w:eastAsia="Calibri" w:hAnsi="Calibri" w:cs="Calibri"/>
          <w:color w:val="000000" w:themeColor="text1"/>
          <w:sz w:val="24"/>
          <w:szCs w:val="24"/>
        </w:rPr>
        <w:t>senior clients</w:t>
      </w:r>
      <w:r w:rsidR="20CE2431" w:rsidRPr="66A692DE">
        <w:rPr>
          <w:rFonts w:ascii="Calibri" w:eastAsia="Calibri" w:hAnsi="Calibri" w:cs="Calibri"/>
          <w:color w:val="000000" w:themeColor="text1"/>
          <w:sz w:val="24"/>
          <w:szCs w:val="24"/>
        </w:rPr>
        <w:t xml:space="preserve">. </w:t>
      </w:r>
    </w:p>
    <w:p w14:paraId="25AD82FA" w14:textId="6F1C344B" w:rsidR="00C15005" w:rsidRPr="00C15005" w:rsidRDefault="00985C5D" w:rsidP="19A83C8F">
      <w:pPr>
        <w:tabs>
          <w:tab w:val="left" w:pos="1610"/>
        </w:tabs>
        <w:spacing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Effectiveness of Social Work</w:t>
      </w:r>
      <w:r w:rsidR="003D26E3">
        <w:rPr>
          <w:rFonts w:ascii="Calibri" w:eastAsia="Calibri" w:hAnsi="Calibri" w:cs="Calibri"/>
          <w:color w:val="000000" w:themeColor="text1"/>
          <w:sz w:val="24"/>
          <w:szCs w:val="24"/>
        </w:rPr>
        <w:t xml:space="preserve">: </w:t>
      </w:r>
      <w:r w:rsidR="00AC287C">
        <w:rPr>
          <w:rFonts w:ascii="Calibri" w:eastAsia="Calibri" w:hAnsi="Calibri" w:cs="Calibri"/>
          <w:color w:val="000000" w:themeColor="text1"/>
          <w:sz w:val="24"/>
          <w:szCs w:val="24"/>
        </w:rPr>
        <w:t>AFSC’s Immigrant Rights Program in New</w:t>
      </w:r>
      <w:r w:rsidR="00377ECB">
        <w:rPr>
          <w:rFonts w:ascii="Calibri" w:eastAsia="Calibri" w:hAnsi="Calibri" w:cs="Calibri"/>
          <w:color w:val="000000" w:themeColor="text1"/>
          <w:sz w:val="24"/>
          <w:szCs w:val="24"/>
        </w:rPr>
        <w:t xml:space="preserve"> Jersey</w:t>
      </w:r>
      <w:r w:rsidR="00AC287C">
        <w:rPr>
          <w:rFonts w:ascii="Calibri" w:eastAsia="Calibri" w:hAnsi="Calibri" w:cs="Calibri"/>
          <w:color w:val="000000" w:themeColor="text1"/>
          <w:sz w:val="24"/>
          <w:szCs w:val="24"/>
        </w:rPr>
        <w:t xml:space="preserve"> has found intensive case management to be a</w:t>
      </w:r>
      <w:r w:rsidR="00E41B16">
        <w:rPr>
          <w:rFonts w:ascii="Calibri" w:eastAsia="Calibri" w:hAnsi="Calibri" w:cs="Calibri"/>
          <w:color w:val="000000" w:themeColor="text1"/>
          <w:sz w:val="24"/>
          <w:szCs w:val="24"/>
        </w:rPr>
        <w:t xml:space="preserve"> strong solution </w:t>
      </w:r>
      <w:r w:rsidR="00E53D3B">
        <w:rPr>
          <w:rFonts w:ascii="Calibri" w:eastAsia="Calibri" w:hAnsi="Calibri" w:cs="Calibri"/>
          <w:color w:val="000000" w:themeColor="text1"/>
          <w:sz w:val="24"/>
          <w:szCs w:val="24"/>
        </w:rPr>
        <w:t xml:space="preserve">for </w:t>
      </w:r>
      <w:r w:rsidR="00437B76">
        <w:rPr>
          <w:rFonts w:ascii="Calibri" w:eastAsia="Calibri" w:hAnsi="Calibri" w:cs="Calibri"/>
          <w:color w:val="000000" w:themeColor="text1"/>
          <w:sz w:val="24"/>
          <w:szCs w:val="24"/>
        </w:rPr>
        <w:t>navigating</w:t>
      </w:r>
      <w:r w:rsidR="00E53D3B">
        <w:rPr>
          <w:rFonts w:ascii="Calibri" w:eastAsia="Calibri" w:hAnsi="Calibri" w:cs="Calibri"/>
          <w:color w:val="000000" w:themeColor="text1"/>
          <w:sz w:val="24"/>
          <w:szCs w:val="24"/>
        </w:rPr>
        <w:t xml:space="preserve"> the additional barriers immigrant seniors face</w:t>
      </w:r>
      <w:r w:rsidR="00437B76">
        <w:rPr>
          <w:rFonts w:ascii="Calibri" w:eastAsia="Calibri" w:hAnsi="Calibri" w:cs="Calibri"/>
          <w:color w:val="000000" w:themeColor="text1"/>
          <w:sz w:val="24"/>
          <w:szCs w:val="24"/>
        </w:rPr>
        <w:t xml:space="preserve"> and the limited safety net services available to this population. </w:t>
      </w:r>
      <w:r w:rsidR="20CE2431" w:rsidRPr="66A692DE">
        <w:rPr>
          <w:rFonts w:ascii="Calibri" w:eastAsia="Calibri" w:hAnsi="Calibri" w:cs="Calibri"/>
          <w:color w:val="000000" w:themeColor="text1"/>
          <w:sz w:val="24"/>
          <w:szCs w:val="24"/>
        </w:rPr>
        <w:t xml:space="preserve">AFSC’s Social Worker </w:t>
      </w:r>
      <w:r w:rsidR="00407233">
        <w:rPr>
          <w:rFonts w:ascii="Calibri" w:eastAsia="Calibri" w:hAnsi="Calibri" w:cs="Calibri"/>
          <w:color w:val="000000" w:themeColor="text1"/>
          <w:sz w:val="24"/>
          <w:szCs w:val="24"/>
        </w:rPr>
        <w:t>helps clients</w:t>
      </w:r>
      <w:r w:rsidR="20CE2431" w:rsidRPr="66A692DE">
        <w:rPr>
          <w:rFonts w:ascii="Calibri" w:eastAsia="Calibri" w:hAnsi="Calibri" w:cs="Calibri"/>
          <w:color w:val="000000" w:themeColor="text1"/>
          <w:sz w:val="24"/>
          <w:szCs w:val="24"/>
        </w:rPr>
        <w:t xml:space="preserve"> </w:t>
      </w:r>
      <w:r w:rsidR="00142FE4">
        <w:rPr>
          <w:rFonts w:ascii="Calibri" w:eastAsia="Calibri" w:hAnsi="Calibri" w:cs="Calibri"/>
          <w:color w:val="000000" w:themeColor="text1"/>
          <w:sz w:val="24"/>
          <w:szCs w:val="24"/>
        </w:rPr>
        <w:t>bypass</w:t>
      </w:r>
      <w:r w:rsidR="00407233" w:rsidRPr="66A692DE">
        <w:rPr>
          <w:rFonts w:ascii="Calibri" w:eastAsia="Calibri" w:hAnsi="Calibri" w:cs="Calibri"/>
          <w:color w:val="000000" w:themeColor="text1"/>
          <w:sz w:val="24"/>
          <w:szCs w:val="24"/>
        </w:rPr>
        <w:t xml:space="preserve"> </w:t>
      </w:r>
      <w:r w:rsidR="20CE2431" w:rsidRPr="66A692DE">
        <w:rPr>
          <w:rFonts w:ascii="Calibri" w:eastAsia="Calibri" w:hAnsi="Calibri" w:cs="Calibri"/>
          <w:color w:val="000000" w:themeColor="text1"/>
          <w:sz w:val="24"/>
          <w:szCs w:val="24"/>
        </w:rPr>
        <w:t>barriers such as language</w:t>
      </w:r>
      <w:r w:rsidR="00377ECB">
        <w:rPr>
          <w:rFonts w:ascii="Calibri" w:eastAsia="Calibri" w:hAnsi="Calibri" w:cs="Calibri"/>
          <w:color w:val="000000" w:themeColor="text1"/>
          <w:sz w:val="24"/>
          <w:szCs w:val="24"/>
        </w:rPr>
        <w:t>, cultural</w:t>
      </w:r>
      <w:r w:rsidR="00D136D7">
        <w:rPr>
          <w:rFonts w:ascii="Calibri" w:eastAsia="Calibri" w:hAnsi="Calibri" w:cs="Calibri"/>
          <w:color w:val="000000" w:themeColor="text1"/>
          <w:sz w:val="24"/>
          <w:szCs w:val="24"/>
        </w:rPr>
        <w:t xml:space="preserve"> differences</w:t>
      </w:r>
      <w:r w:rsidR="20CE2431" w:rsidRPr="66A692DE">
        <w:rPr>
          <w:rFonts w:ascii="Calibri" w:eastAsia="Calibri" w:hAnsi="Calibri" w:cs="Calibri"/>
          <w:color w:val="000000" w:themeColor="text1"/>
          <w:sz w:val="24"/>
          <w:szCs w:val="24"/>
        </w:rPr>
        <w:t>, benefit systems</w:t>
      </w:r>
      <w:r w:rsidR="00D7784B">
        <w:rPr>
          <w:rFonts w:ascii="Calibri" w:eastAsia="Calibri" w:hAnsi="Calibri" w:cs="Calibri"/>
          <w:color w:val="000000" w:themeColor="text1"/>
          <w:sz w:val="24"/>
          <w:szCs w:val="24"/>
        </w:rPr>
        <w:t xml:space="preserve"> bureaucracy</w:t>
      </w:r>
      <w:r w:rsidR="20CE2431" w:rsidRPr="66A692DE">
        <w:rPr>
          <w:rFonts w:ascii="Calibri" w:eastAsia="Calibri" w:hAnsi="Calibri" w:cs="Calibri"/>
          <w:color w:val="000000" w:themeColor="text1"/>
          <w:sz w:val="24"/>
          <w:szCs w:val="24"/>
        </w:rPr>
        <w:t>, misinformation</w:t>
      </w:r>
      <w:r w:rsidR="00407233">
        <w:rPr>
          <w:rFonts w:ascii="Calibri" w:eastAsia="Calibri" w:hAnsi="Calibri" w:cs="Calibri"/>
          <w:color w:val="000000" w:themeColor="text1"/>
          <w:sz w:val="24"/>
          <w:szCs w:val="24"/>
        </w:rPr>
        <w:t>,</w:t>
      </w:r>
      <w:r w:rsidR="20CE2431" w:rsidRPr="66A692DE">
        <w:rPr>
          <w:rFonts w:ascii="Calibri" w:eastAsia="Calibri" w:hAnsi="Calibri" w:cs="Calibri"/>
          <w:color w:val="000000" w:themeColor="text1"/>
          <w:sz w:val="24"/>
          <w:szCs w:val="24"/>
        </w:rPr>
        <w:t xml:space="preserve"> and fear</w:t>
      </w:r>
      <w:r w:rsidR="00B610D7">
        <w:rPr>
          <w:rFonts w:ascii="Calibri" w:eastAsia="Calibri" w:hAnsi="Calibri" w:cs="Calibri"/>
          <w:color w:val="000000" w:themeColor="text1"/>
          <w:sz w:val="24"/>
          <w:szCs w:val="24"/>
        </w:rPr>
        <w:t>. S</w:t>
      </w:r>
      <w:r w:rsidR="00C44AE8">
        <w:rPr>
          <w:rFonts w:ascii="Calibri" w:eastAsia="Calibri" w:hAnsi="Calibri" w:cs="Calibri"/>
          <w:color w:val="000000" w:themeColor="text1"/>
          <w:sz w:val="24"/>
          <w:szCs w:val="24"/>
        </w:rPr>
        <w:t>he</w:t>
      </w:r>
      <w:r w:rsidR="006D7D41">
        <w:rPr>
          <w:rFonts w:ascii="Calibri" w:eastAsia="Calibri" w:hAnsi="Calibri" w:cs="Calibri"/>
          <w:color w:val="000000" w:themeColor="text1"/>
          <w:sz w:val="24"/>
          <w:szCs w:val="24"/>
        </w:rPr>
        <w:t xml:space="preserve"> </w:t>
      </w:r>
      <w:r w:rsidR="003A6FF2">
        <w:rPr>
          <w:rFonts w:ascii="Calibri" w:eastAsia="Calibri" w:hAnsi="Calibri" w:cs="Calibri"/>
          <w:color w:val="000000" w:themeColor="text1"/>
          <w:sz w:val="24"/>
          <w:szCs w:val="24"/>
        </w:rPr>
        <w:t>connect</w:t>
      </w:r>
      <w:r w:rsidR="00D7784B">
        <w:rPr>
          <w:rFonts w:ascii="Calibri" w:eastAsia="Calibri" w:hAnsi="Calibri" w:cs="Calibri"/>
          <w:color w:val="000000" w:themeColor="text1"/>
          <w:sz w:val="24"/>
          <w:szCs w:val="24"/>
        </w:rPr>
        <w:t>s</w:t>
      </w:r>
      <w:r w:rsidR="003A6FF2" w:rsidRPr="66A692DE">
        <w:rPr>
          <w:rFonts w:ascii="Calibri" w:eastAsia="Calibri" w:hAnsi="Calibri" w:cs="Calibri"/>
          <w:color w:val="000000" w:themeColor="text1"/>
          <w:sz w:val="24"/>
          <w:szCs w:val="24"/>
        </w:rPr>
        <w:t xml:space="preserve"> </w:t>
      </w:r>
      <w:r w:rsidR="20CE2431" w:rsidRPr="66A692DE">
        <w:rPr>
          <w:rFonts w:ascii="Calibri" w:eastAsia="Calibri" w:hAnsi="Calibri" w:cs="Calibri"/>
          <w:color w:val="000000" w:themeColor="text1"/>
          <w:sz w:val="24"/>
          <w:szCs w:val="24"/>
        </w:rPr>
        <w:t xml:space="preserve">immigrant seniors </w:t>
      </w:r>
      <w:r w:rsidR="003A6FF2">
        <w:rPr>
          <w:rFonts w:ascii="Calibri" w:eastAsia="Calibri" w:hAnsi="Calibri" w:cs="Calibri"/>
          <w:color w:val="000000" w:themeColor="text1"/>
          <w:sz w:val="24"/>
          <w:szCs w:val="24"/>
        </w:rPr>
        <w:t xml:space="preserve">with </w:t>
      </w:r>
      <w:r w:rsidR="20CE2431" w:rsidRPr="66A692DE">
        <w:rPr>
          <w:rFonts w:ascii="Calibri" w:eastAsia="Calibri" w:hAnsi="Calibri" w:cs="Calibri"/>
          <w:color w:val="000000" w:themeColor="text1"/>
          <w:sz w:val="24"/>
          <w:szCs w:val="24"/>
        </w:rPr>
        <w:t xml:space="preserve">needed resources and services. We have found this method </w:t>
      </w:r>
      <w:r w:rsidR="003A6FF2">
        <w:rPr>
          <w:rFonts w:ascii="Calibri" w:eastAsia="Calibri" w:hAnsi="Calibri" w:cs="Calibri"/>
          <w:color w:val="000000" w:themeColor="text1"/>
          <w:sz w:val="24"/>
          <w:szCs w:val="24"/>
        </w:rPr>
        <w:t xml:space="preserve">to be </w:t>
      </w:r>
      <w:r w:rsidR="20CE2431" w:rsidRPr="66A692DE">
        <w:rPr>
          <w:rFonts w:ascii="Calibri" w:eastAsia="Calibri" w:hAnsi="Calibri" w:cs="Calibri"/>
          <w:color w:val="000000" w:themeColor="text1"/>
          <w:sz w:val="24"/>
          <w:szCs w:val="24"/>
        </w:rPr>
        <w:t>effective</w:t>
      </w:r>
      <w:r w:rsidR="009E21C9">
        <w:rPr>
          <w:rFonts w:ascii="Calibri" w:eastAsia="Calibri" w:hAnsi="Calibri" w:cs="Calibri"/>
          <w:color w:val="000000" w:themeColor="text1"/>
          <w:sz w:val="24"/>
          <w:szCs w:val="24"/>
        </w:rPr>
        <w:t>, as evidenced by</w:t>
      </w:r>
      <w:r w:rsidR="20CE2431" w:rsidRPr="66A692DE">
        <w:rPr>
          <w:rFonts w:ascii="Calibri" w:eastAsia="Calibri" w:hAnsi="Calibri" w:cs="Calibri"/>
          <w:color w:val="000000" w:themeColor="text1"/>
          <w:sz w:val="24"/>
          <w:szCs w:val="24"/>
        </w:rPr>
        <w:t xml:space="preserve"> a combination of qualitative and quantitative</w:t>
      </w:r>
      <w:r w:rsidR="006D7D41">
        <w:rPr>
          <w:rFonts w:ascii="Calibri" w:eastAsia="Calibri" w:hAnsi="Calibri" w:cs="Calibri"/>
          <w:color w:val="000000" w:themeColor="text1"/>
          <w:sz w:val="24"/>
          <w:szCs w:val="24"/>
        </w:rPr>
        <w:t xml:space="preserve"> evaluation</w:t>
      </w:r>
      <w:r w:rsidR="20CE2431" w:rsidRPr="66A692DE">
        <w:rPr>
          <w:rFonts w:ascii="Calibri" w:eastAsia="Calibri" w:hAnsi="Calibri" w:cs="Calibri"/>
          <w:color w:val="000000" w:themeColor="text1"/>
          <w:sz w:val="24"/>
          <w:szCs w:val="24"/>
        </w:rPr>
        <w:t xml:space="preserve"> methods</w:t>
      </w:r>
      <w:r w:rsidR="006D7D41">
        <w:rPr>
          <w:rFonts w:ascii="Calibri" w:eastAsia="Calibri" w:hAnsi="Calibri" w:cs="Calibri"/>
          <w:color w:val="000000" w:themeColor="text1"/>
          <w:sz w:val="24"/>
          <w:szCs w:val="24"/>
        </w:rPr>
        <w:t xml:space="preserve">, including the </w:t>
      </w:r>
      <w:r w:rsidR="20CE2431" w:rsidRPr="66A692DE">
        <w:rPr>
          <w:rFonts w:ascii="Calibri" w:eastAsia="Calibri" w:hAnsi="Calibri" w:cs="Calibri"/>
          <w:color w:val="000000" w:themeColor="text1"/>
          <w:sz w:val="24"/>
          <w:szCs w:val="24"/>
        </w:rPr>
        <w:t xml:space="preserve">outcomes of services </w:t>
      </w:r>
      <w:r w:rsidR="006D7D41">
        <w:rPr>
          <w:rFonts w:ascii="Calibri" w:eastAsia="Calibri" w:hAnsi="Calibri" w:cs="Calibri"/>
          <w:color w:val="000000" w:themeColor="text1"/>
          <w:sz w:val="24"/>
          <w:szCs w:val="24"/>
        </w:rPr>
        <w:t>provided</w:t>
      </w:r>
      <w:r w:rsidR="006D7D41" w:rsidRPr="66A692DE">
        <w:rPr>
          <w:rFonts w:ascii="Calibri" w:eastAsia="Calibri" w:hAnsi="Calibri" w:cs="Calibri"/>
          <w:color w:val="000000" w:themeColor="text1"/>
          <w:sz w:val="24"/>
          <w:szCs w:val="24"/>
        </w:rPr>
        <w:t xml:space="preserve"> </w:t>
      </w:r>
      <w:r w:rsidR="20CE2431" w:rsidRPr="66A692DE">
        <w:rPr>
          <w:rFonts w:ascii="Calibri" w:eastAsia="Calibri" w:hAnsi="Calibri" w:cs="Calibri"/>
          <w:color w:val="000000" w:themeColor="text1"/>
          <w:sz w:val="24"/>
          <w:szCs w:val="24"/>
        </w:rPr>
        <w:t xml:space="preserve">to </w:t>
      </w:r>
      <w:r w:rsidR="008E3E4A">
        <w:rPr>
          <w:rFonts w:ascii="Calibri" w:eastAsia="Calibri" w:hAnsi="Calibri" w:cs="Calibri"/>
          <w:color w:val="000000" w:themeColor="text1"/>
          <w:sz w:val="24"/>
          <w:szCs w:val="24"/>
        </w:rPr>
        <w:t>previous</w:t>
      </w:r>
      <w:r w:rsidR="008E3E4A" w:rsidRPr="66A692DE">
        <w:rPr>
          <w:rFonts w:ascii="Calibri" w:eastAsia="Calibri" w:hAnsi="Calibri" w:cs="Calibri"/>
          <w:color w:val="000000" w:themeColor="text1"/>
          <w:sz w:val="24"/>
          <w:szCs w:val="24"/>
        </w:rPr>
        <w:t xml:space="preserve"> </w:t>
      </w:r>
      <w:r w:rsidR="20CE2431" w:rsidRPr="66A692DE">
        <w:rPr>
          <w:rFonts w:ascii="Calibri" w:eastAsia="Calibri" w:hAnsi="Calibri" w:cs="Calibri"/>
          <w:color w:val="000000" w:themeColor="text1"/>
          <w:sz w:val="24"/>
          <w:szCs w:val="24"/>
        </w:rPr>
        <w:t>immigrant senior</w:t>
      </w:r>
      <w:r w:rsidR="008E3E4A">
        <w:rPr>
          <w:rFonts w:ascii="Calibri" w:eastAsia="Calibri" w:hAnsi="Calibri" w:cs="Calibri"/>
          <w:color w:val="000000" w:themeColor="text1"/>
          <w:sz w:val="24"/>
          <w:szCs w:val="24"/>
        </w:rPr>
        <w:t xml:space="preserve"> </w:t>
      </w:r>
      <w:r w:rsidR="009E21C9">
        <w:rPr>
          <w:rFonts w:ascii="Calibri" w:eastAsia="Calibri" w:hAnsi="Calibri" w:cs="Calibri"/>
          <w:color w:val="000000" w:themeColor="text1"/>
          <w:sz w:val="24"/>
          <w:szCs w:val="24"/>
        </w:rPr>
        <w:t>clients</w:t>
      </w:r>
      <w:r w:rsidR="20CE2431" w:rsidRPr="66A692DE">
        <w:rPr>
          <w:rFonts w:ascii="Calibri" w:eastAsia="Calibri" w:hAnsi="Calibri" w:cs="Calibri"/>
          <w:color w:val="000000" w:themeColor="text1"/>
          <w:sz w:val="24"/>
          <w:szCs w:val="24"/>
        </w:rPr>
        <w:t>.</w:t>
      </w:r>
    </w:p>
    <w:p w14:paraId="098DAD84" w14:textId="2781E838" w:rsidR="65B11764" w:rsidRDefault="006400D5" w:rsidP="66A692DE">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For example, t</w:t>
      </w:r>
      <w:r w:rsidR="65B11764" w:rsidRPr="66A692DE">
        <w:rPr>
          <w:rFonts w:ascii="Calibri" w:eastAsia="Calibri" w:hAnsi="Calibri" w:cs="Calibri"/>
          <w:color w:val="000000" w:themeColor="text1"/>
          <w:sz w:val="24"/>
          <w:szCs w:val="24"/>
        </w:rPr>
        <w:t>hrough our post</w:t>
      </w:r>
      <w:r w:rsidR="008E3E4A">
        <w:rPr>
          <w:rFonts w:ascii="Calibri" w:eastAsia="Calibri" w:hAnsi="Calibri" w:cs="Calibri"/>
          <w:color w:val="000000" w:themeColor="text1"/>
          <w:sz w:val="24"/>
          <w:szCs w:val="24"/>
        </w:rPr>
        <w:t>-</w:t>
      </w:r>
      <w:r w:rsidR="65B11764" w:rsidRPr="66A692DE">
        <w:rPr>
          <w:rFonts w:ascii="Calibri" w:eastAsia="Calibri" w:hAnsi="Calibri" w:cs="Calibri"/>
          <w:color w:val="000000" w:themeColor="text1"/>
          <w:sz w:val="24"/>
          <w:szCs w:val="24"/>
        </w:rPr>
        <w:t>services client satisfaction survey, we found that</w:t>
      </w:r>
      <w:r w:rsidR="11508226" w:rsidRPr="66A692DE">
        <w:rPr>
          <w:rFonts w:ascii="Calibri" w:eastAsia="Calibri" w:hAnsi="Calibri" w:cs="Calibri"/>
          <w:color w:val="000000" w:themeColor="text1"/>
          <w:sz w:val="24"/>
          <w:szCs w:val="24"/>
        </w:rPr>
        <w:t xml:space="preserve"> </w:t>
      </w:r>
      <w:r w:rsidR="131AA396" w:rsidRPr="66A692DE">
        <w:rPr>
          <w:rFonts w:ascii="Calibri" w:eastAsia="Calibri" w:hAnsi="Calibri" w:cs="Calibri"/>
          <w:color w:val="000000" w:themeColor="text1"/>
          <w:sz w:val="24"/>
          <w:szCs w:val="24"/>
        </w:rPr>
        <w:t>68</w:t>
      </w:r>
      <w:r w:rsidR="02F5933B" w:rsidRPr="66A692DE">
        <w:rPr>
          <w:rFonts w:ascii="Calibri" w:eastAsia="Calibri" w:hAnsi="Calibri" w:cs="Calibri"/>
          <w:color w:val="000000" w:themeColor="text1"/>
          <w:sz w:val="24"/>
          <w:szCs w:val="24"/>
        </w:rPr>
        <w:t>% of</w:t>
      </w:r>
      <w:r w:rsidR="65B11764" w:rsidRPr="66A692DE">
        <w:rPr>
          <w:rFonts w:ascii="Calibri" w:eastAsia="Calibri" w:hAnsi="Calibri" w:cs="Calibri"/>
          <w:color w:val="000000" w:themeColor="text1"/>
          <w:sz w:val="24"/>
          <w:szCs w:val="24"/>
        </w:rPr>
        <w:t xml:space="preserve"> </w:t>
      </w:r>
      <w:r w:rsidR="25BF7ADE" w:rsidRPr="66A692DE">
        <w:rPr>
          <w:rFonts w:ascii="Calibri" w:eastAsia="Calibri" w:hAnsi="Calibri" w:cs="Calibri"/>
          <w:color w:val="000000" w:themeColor="text1"/>
          <w:sz w:val="24"/>
          <w:szCs w:val="24"/>
        </w:rPr>
        <w:t>clients</w:t>
      </w:r>
      <w:r w:rsidR="2F471052" w:rsidRPr="66A692DE">
        <w:rPr>
          <w:rFonts w:ascii="Calibri" w:eastAsia="Calibri" w:hAnsi="Calibri" w:cs="Calibri"/>
          <w:color w:val="000000" w:themeColor="text1"/>
          <w:sz w:val="24"/>
          <w:szCs w:val="24"/>
        </w:rPr>
        <w:t xml:space="preserve"> (11 </w:t>
      </w:r>
      <w:r w:rsidR="7FD3D991" w:rsidRPr="66A692DE">
        <w:rPr>
          <w:rFonts w:ascii="Calibri" w:eastAsia="Calibri" w:hAnsi="Calibri" w:cs="Calibri"/>
          <w:color w:val="000000" w:themeColor="text1"/>
          <w:sz w:val="24"/>
          <w:szCs w:val="24"/>
        </w:rPr>
        <w:t xml:space="preserve">of 16 </w:t>
      </w:r>
      <w:r w:rsidR="2F471052" w:rsidRPr="66A692DE">
        <w:rPr>
          <w:rFonts w:ascii="Calibri" w:eastAsia="Calibri" w:hAnsi="Calibri" w:cs="Calibri"/>
          <w:color w:val="000000" w:themeColor="text1"/>
          <w:sz w:val="24"/>
          <w:szCs w:val="24"/>
        </w:rPr>
        <w:t>completed surveys received)</w:t>
      </w:r>
      <w:r w:rsidR="25BF7ADE" w:rsidRPr="66A692DE">
        <w:rPr>
          <w:rFonts w:ascii="Calibri" w:eastAsia="Calibri" w:hAnsi="Calibri" w:cs="Calibri"/>
          <w:color w:val="000000" w:themeColor="text1"/>
          <w:sz w:val="24"/>
          <w:szCs w:val="24"/>
        </w:rPr>
        <w:t xml:space="preserve"> reported satisfaction with services rendered by the Social Worker, </w:t>
      </w:r>
      <w:r>
        <w:rPr>
          <w:rFonts w:ascii="Calibri" w:eastAsia="Calibri" w:hAnsi="Calibri" w:cs="Calibri"/>
          <w:color w:val="000000" w:themeColor="text1"/>
          <w:sz w:val="24"/>
          <w:szCs w:val="24"/>
        </w:rPr>
        <w:t xml:space="preserve">that </w:t>
      </w:r>
      <w:r w:rsidR="25BF7ADE" w:rsidRPr="66A692DE">
        <w:rPr>
          <w:rFonts w:ascii="Calibri" w:eastAsia="Calibri" w:hAnsi="Calibri" w:cs="Calibri"/>
          <w:color w:val="000000" w:themeColor="text1"/>
          <w:sz w:val="24"/>
          <w:szCs w:val="24"/>
        </w:rPr>
        <w:t>their needs were met</w:t>
      </w:r>
      <w:r w:rsidR="008E3E4A">
        <w:rPr>
          <w:rFonts w:ascii="Calibri" w:eastAsia="Calibri" w:hAnsi="Calibri" w:cs="Calibri"/>
          <w:color w:val="000000" w:themeColor="text1"/>
          <w:sz w:val="24"/>
          <w:szCs w:val="24"/>
        </w:rPr>
        <w:t>,</w:t>
      </w:r>
      <w:r w:rsidR="25BF7ADE" w:rsidRPr="66A692DE">
        <w:rPr>
          <w:rFonts w:ascii="Calibri" w:eastAsia="Calibri" w:hAnsi="Calibri" w:cs="Calibri"/>
          <w:color w:val="000000" w:themeColor="text1"/>
          <w:sz w:val="24"/>
          <w:szCs w:val="24"/>
        </w:rPr>
        <w:t xml:space="preserve"> and that they achieved a level of stability with services received.</w:t>
      </w:r>
      <w:r w:rsidR="594785CD" w:rsidRPr="66A692DE">
        <w:rPr>
          <w:rFonts w:ascii="Calibri" w:eastAsia="Calibri" w:hAnsi="Calibri" w:cs="Calibri"/>
          <w:color w:val="000000" w:themeColor="text1"/>
          <w:sz w:val="24"/>
          <w:szCs w:val="24"/>
        </w:rPr>
        <w:t xml:space="preserve"> In addition, the personal stories of individual clients</w:t>
      </w:r>
      <w:r w:rsidR="00B2294B">
        <w:rPr>
          <w:rFonts w:ascii="Calibri" w:eastAsia="Calibri" w:hAnsi="Calibri" w:cs="Calibri"/>
          <w:color w:val="000000" w:themeColor="text1"/>
          <w:sz w:val="24"/>
          <w:szCs w:val="24"/>
        </w:rPr>
        <w:t>,</w:t>
      </w:r>
      <w:r w:rsidR="594785CD" w:rsidRPr="66A692DE">
        <w:rPr>
          <w:rFonts w:ascii="Calibri" w:eastAsia="Calibri" w:hAnsi="Calibri" w:cs="Calibri"/>
          <w:color w:val="000000" w:themeColor="text1"/>
          <w:sz w:val="24"/>
          <w:szCs w:val="24"/>
        </w:rPr>
        <w:t xml:space="preserve"> </w:t>
      </w:r>
      <w:r w:rsidR="00B2294B">
        <w:rPr>
          <w:rFonts w:ascii="Calibri" w:eastAsia="Calibri" w:hAnsi="Calibri" w:cs="Calibri"/>
          <w:color w:val="000000" w:themeColor="text1"/>
          <w:sz w:val="24"/>
          <w:szCs w:val="24"/>
        </w:rPr>
        <w:t>detailing</w:t>
      </w:r>
      <w:r w:rsidR="00B2294B" w:rsidRPr="66A692DE">
        <w:rPr>
          <w:rFonts w:ascii="Calibri" w:eastAsia="Calibri" w:hAnsi="Calibri" w:cs="Calibri"/>
          <w:color w:val="000000" w:themeColor="text1"/>
          <w:sz w:val="24"/>
          <w:szCs w:val="24"/>
        </w:rPr>
        <w:t xml:space="preserve"> </w:t>
      </w:r>
      <w:r w:rsidR="594785CD" w:rsidRPr="66A692DE">
        <w:rPr>
          <w:rFonts w:ascii="Calibri" w:eastAsia="Calibri" w:hAnsi="Calibri" w:cs="Calibri"/>
          <w:color w:val="000000" w:themeColor="text1"/>
          <w:sz w:val="24"/>
          <w:szCs w:val="24"/>
        </w:rPr>
        <w:t>the impact services have had on their lives</w:t>
      </w:r>
      <w:r w:rsidR="00B2294B">
        <w:rPr>
          <w:rFonts w:ascii="Calibri" w:eastAsia="Calibri" w:hAnsi="Calibri" w:cs="Calibri"/>
          <w:color w:val="000000" w:themeColor="text1"/>
          <w:sz w:val="24"/>
          <w:szCs w:val="24"/>
        </w:rPr>
        <w:t>,</w:t>
      </w:r>
      <w:r w:rsidR="594785CD" w:rsidRPr="66A692DE">
        <w:rPr>
          <w:rFonts w:ascii="Calibri" w:eastAsia="Calibri" w:hAnsi="Calibri" w:cs="Calibri"/>
          <w:color w:val="000000" w:themeColor="text1"/>
          <w:sz w:val="24"/>
          <w:szCs w:val="24"/>
        </w:rPr>
        <w:t xml:space="preserve"> ha</w:t>
      </w:r>
      <w:r w:rsidR="00B2294B">
        <w:rPr>
          <w:rFonts w:ascii="Calibri" w:eastAsia="Calibri" w:hAnsi="Calibri" w:cs="Calibri"/>
          <w:color w:val="000000" w:themeColor="text1"/>
          <w:sz w:val="24"/>
          <w:szCs w:val="24"/>
        </w:rPr>
        <w:t>ve</w:t>
      </w:r>
      <w:r w:rsidR="594785CD" w:rsidRPr="66A692DE">
        <w:rPr>
          <w:rFonts w:ascii="Calibri" w:eastAsia="Calibri" w:hAnsi="Calibri" w:cs="Calibri"/>
          <w:color w:val="000000" w:themeColor="text1"/>
          <w:sz w:val="24"/>
          <w:szCs w:val="24"/>
        </w:rPr>
        <w:t xml:space="preserve"> demonstrated the effectiveness </w:t>
      </w:r>
      <w:r w:rsidR="00745461">
        <w:rPr>
          <w:rFonts w:ascii="Calibri" w:eastAsia="Calibri" w:hAnsi="Calibri" w:cs="Calibri"/>
          <w:color w:val="000000" w:themeColor="text1"/>
          <w:sz w:val="24"/>
          <w:szCs w:val="24"/>
        </w:rPr>
        <w:t>of providing immigrant seniors with comprehensive social work services</w:t>
      </w:r>
      <w:r w:rsidR="594785CD" w:rsidRPr="66A692DE">
        <w:rPr>
          <w:rFonts w:ascii="Calibri" w:eastAsia="Calibri" w:hAnsi="Calibri" w:cs="Calibri"/>
          <w:color w:val="000000" w:themeColor="text1"/>
          <w:sz w:val="24"/>
          <w:szCs w:val="24"/>
        </w:rPr>
        <w:t xml:space="preserve">. </w:t>
      </w:r>
    </w:p>
    <w:p w14:paraId="1A6264D5" w14:textId="2EE745A8" w:rsidR="079F7138" w:rsidRDefault="009126A4" w:rsidP="66A692DE">
      <w:pPr>
        <w:spacing w:line="240" w:lineRule="auto"/>
        <w:rPr>
          <w:rFonts w:ascii="Calibri" w:eastAsia="Calibri" w:hAnsi="Calibri" w:cs="Calibri"/>
          <w:color w:val="000000" w:themeColor="text1"/>
          <w:sz w:val="24"/>
          <w:szCs w:val="24"/>
        </w:rPr>
      </w:pPr>
      <w:r w:rsidRPr="18FD59AF">
        <w:rPr>
          <w:rFonts w:ascii="Calibri" w:eastAsia="Calibri" w:hAnsi="Calibri" w:cs="Calibri"/>
          <w:color w:val="000000" w:themeColor="text1"/>
          <w:sz w:val="24"/>
          <w:szCs w:val="24"/>
        </w:rPr>
        <w:lastRenderedPageBreak/>
        <w:t xml:space="preserve">One </w:t>
      </w:r>
      <w:r w:rsidR="003F1298" w:rsidRPr="18FD59AF">
        <w:rPr>
          <w:rFonts w:ascii="Calibri" w:eastAsia="Calibri" w:hAnsi="Calibri" w:cs="Calibri"/>
          <w:color w:val="000000" w:themeColor="text1"/>
          <w:sz w:val="24"/>
          <w:szCs w:val="24"/>
        </w:rPr>
        <w:t>example</w:t>
      </w:r>
      <w:r w:rsidRPr="18FD59AF">
        <w:rPr>
          <w:rFonts w:ascii="Calibri" w:eastAsia="Calibri" w:hAnsi="Calibri" w:cs="Calibri"/>
          <w:color w:val="000000" w:themeColor="text1"/>
          <w:sz w:val="24"/>
          <w:szCs w:val="24"/>
        </w:rPr>
        <w:t xml:space="preserve"> is that of a</w:t>
      </w:r>
      <w:r w:rsidR="079F7138" w:rsidRPr="18FD59AF">
        <w:rPr>
          <w:rFonts w:ascii="Calibri" w:eastAsia="Calibri" w:hAnsi="Calibri" w:cs="Calibri"/>
          <w:color w:val="000000" w:themeColor="text1"/>
          <w:sz w:val="24"/>
          <w:szCs w:val="24"/>
        </w:rPr>
        <w:t xml:space="preserve"> 62-year old man</w:t>
      </w:r>
      <w:r w:rsidRPr="18FD59AF">
        <w:rPr>
          <w:rFonts w:ascii="Calibri" w:eastAsia="Calibri" w:hAnsi="Calibri" w:cs="Calibri"/>
          <w:color w:val="000000" w:themeColor="text1"/>
          <w:sz w:val="24"/>
          <w:szCs w:val="24"/>
        </w:rPr>
        <w:t>,</w:t>
      </w:r>
      <w:r w:rsidR="079F7138" w:rsidRPr="18FD59AF">
        <w:rPr>
          <w:rFonts w:ascii="Calibri" w:eastAsia="Calibri" w:hAnsi="Calibri" w:cs="Calibri"/>
          <w:color w:val="000000" w:themeColor="text1"/>
          <w:sz w:val="24"/>
          <w:szCs w:val="24"/>
        </w:rPr>
        <w:t xml:space="preserve"> originally from Ghana</w:t>
      </w:r>
      <w:r w:rsidR="005F5EC9" w:rsidRPr="18FD59AF">
        <w:rPr>
          <w:rFonts w:ascii="Calibri" w:eastAsia="Calibri" w:hAnsi="Calibri" w:cs="Calibri"/>
          <w:color w:val="000000" w:themeColor="text1"/>
          <w:sz w:val="24"/>
          <w:szCs w:val="24"/>
        </w:rPr>
        <w:t>,</w:t>
      </w:r>
      <w:r w:rsidR="079F7138" w:rsidRPr="18FD59AF">
        <w:rPr>
          <w:rFonts w:ascii="Calibri" w:eastAsia="Calibri" w:hAnsi="Calibri" w:cs="Calibri"/>
          <w:color w:val="000000" w:themeColor="text1"/>
          <w:sz w:val="24"/>
          <w:szCs w:val="24"/>
        </w:rPr>
        <w:t xml:space="preserve"> who was detained upon entering the U.S.</w:t>
      </w:r>
      <w:r w:rsidR="005F5EC9" w:rsidRPr="18FD59AF">
        <w:rPr>
          <w:rFonts w:ascii="Calibri" w:eastAsia="Calibri" w:hAnsi="Calibri" w:cs="Calibri"/>
          <w:color w:val="000000" w:themeColor="text1"/>
          <w:sz w:val="24"/>
          <w:szCs w:val="24"/>
        </w:rPr>
        <w:t xml:space="preserve"> and </w:t>
      </w:r>
      <w:r w:rsidR="079F7138" w:rsidRPr="18FD59AF">
        <w:rPr>
          <w:rFonts w:ascii="Calibri" w:eastAsia="Calibri" w:hAnsi="Calibri" w:cs="Calibri"/>
          <w:color w:val="000000" w:themeColor="text1"/>
          <w:sz w:val="24"/>
          <w:szCs w:val="24"/>
        </w:rPr>
        <w:t xml:space="preserve">was </w:t>
      </w:r>
      <w:r w:rsidR="467B55E0" w:rsidRPr="18FD59AF">
        <w:rPr>
          <w:rFonts w:ascii="Calibri" w:eastAsia="Calibri" w:hAnsi="Calibri" w:cs="Calibri"/>
          <w:color w:val="000000" w:themeColor="text1"/>
          <w:sz w:val="24"/>
          <w:szCs w:val="24"/>
        </w:rPr>
        <w:t xml:space="preserve">first </w:t>
      </w:r>
      <w:r w:rsidR="079F7138" w:rsidRPr="18FD59AF">
        <w:rPr>
          <w:rFonts w:ascii="Calibri" w:eastAsia="Calibri" w:hAnsi="Calibri" w:cs="Calibri"/>
          <w:color w:val="000000" w:themeColor="text1"/>
          <w:sz w:val="24"/>
          <w:szCs w:val="24"/>
        </w:rPr>
        <w:t>assisted by AFSC</w:t>
      </w:r>
      <w:r w:rsidR="33993EFC" w:rsidRPr="18FD59AF">
        <w:rPr>
          <w:rFonts w:ascii="Calibri" w:eastAsia="Calibri" w:hAnsi="Calibri" w:cs="Calibri"/>
          <w:color w:val="000000" w:themeColor="text1"/>
          <w:sz w:val="24"/>
          <w:szCs w:val="24"/>
        </w:rPr>
        <w:t>’s detention team</w:t>
      </w:r>
      <w:r w:rsidR="079F7138" w:rsidRPr="18FD59AF">
        <w:rPr>
          <w:rFonts w:ascii="Calibri" w:eastAsia="Calibri" w:hAnsi="Calibri" w:cs="Calibri"/>
          <w:color w:val="000000" w:themeColor="text1"/>
          <w:sz w:val="24"/>
          <w:szCs w:val="24"/>
        </w:rPr>
        <w:t xml:space="preserve">. AFSC’s </w:t>
      </w:r>
      <w:r w:rsidR="3E63B92B" w:rsidRPr="18FD59AF">
        <w:rPr>
          <w:rFonts w:ascii="Calibri" w:eastAsia="Calibri" w:hAnsi="Calibri" w:cs="Calibri"/>
          <w:color w:val="000000" w:themeColor="text1"/>
          <w:sz w:val="24"/>
          <w:szCs w:val="24"/>
        </w:rPr>
        <w:t>S</w:t>
      </w:r>
      <w:r w:rsidR="079F7138" w:rsidRPr="18FD59AF">
        <w:rPr>
          <w:rFonts w:ascii="Calibri" w:eastAsia="Calibri" w:hAnsi="Calibri" w:cs="Calibri"/>
          <w:color w:val="000000" w:themeColor="text1"/>
          <w:sz w:val="24"/>
          <w:szCs w:val="24"/>
        </w:rPr>
        <w:t xml:space="preserve">ocial </w:t>
      </w:r>
      <w:r w:rsidR="3B7D7721" w:rsidRPr="18FD59AF">
        <w:rPr>
          <w:rFonts w:ascii="Calibri" w:eastAsia="Calibri" w:hAnsi="Calibri" w:cs="Calibri"/>
          <w:color w:val="000000" w:themeColor="text1"/>
          <w:sz w:val="24"/>
          <w:szCs w:val="24"/>
        </w:rPr>
        <w:t>W</w:t>
      </w:r>
      <w:r w:rsidR="079F7138" w:rsidRPr="18FD59AF">
        <w:rPr>
          <w:rFonts w:ascii="Calibri" w:eastAsia="Calibri" w:hAnsi="Calibri" w:cs="Calibri"/>
          <w:color w:val="000000" w:themeColor="text1"/>
          <w:sz w:val="24"/>
          <w:szCs w:val="24"/>
        </w:rPr>
        <w:t xml:space="preserve">orker </w:t>
      </w:r>
      <w:r w:rsidR="005F5EC9" w:rsidRPr="18FD59AF">
        <w:rPr>
          <w:rFonts w:ascii="Calibri" w:eastAsia="Calibri" w:hAnsi="Calibri" w:cs="Calibri"/>
          <w:color w:val="000000" w:themeColor="text1"/>
          <w:sz w:val="24"/>
          <w:szCs w:val="24"/>
        </w:rPr>
        <w:t xml:space="preserve">worked with </w:t>
      </w:r>
      <w:r w:rsidR="73A48F3F" w:rsidRPr="18FD59AF">
        <w:rPr>
          <w:rFonts w:ascii="Calibri" w:eastAsia="Calibri" w:hAnsi="Calibri" w:cs="Calibri"/>
          <w:color w:val="000000" w:themeColor="text1"/>
          <w:sz w:val="24"/>
          <w:szCs w:val="24"/>
        </w:rPr>
        <w:t xml:space="preserve">the detention attorney and </w:t>
      </w:r>
      <w:r w:rsidR="079F7138" w:rsidRPr="18FD59AF">
        <w:rPr>
          <w:rFonts w:ascii="Calibri" w:eastAsia="Calibri" w:hAnsi="Calibri" w:cs="Calibri"/>
          <w:color w:val="000000" w:themeColor="text1"/>
          <w:sz w:val="24"/>
          <w:szCs w:val="24"/>
        </w:rPr>
        <w:t>provided a letter of support</w:t>
      </w:r>
      <w:r w:rsidR="5CB9BCB0" w:rsidRPr="18FD59AF">
        <w:rPr>
          <w:rFonts w:ascii="Calibri" w:eastAsia="Calibri" w:hAnsi="Calibri" w:cs="Calibri"/>
          <w:color w:val="000000" w:themeColor="text1"/>
          <w:sz w:val="24"/>
          <w:szCs w:val="24"/>
        </w:rPr>
        <w:t xml:space="preserve"> for</w:t>
      </w:r>
      <w:r w:rsidR="079F7138" w:rsidRPr="18FD59AF">
        <w:rPr>
          <w:rFonts w:ascii="Calibri" w:eastAsia="Calibri" w:hAnsi="Calibri" w:cs="Calibri"/>
          <w:color w:val="000000" w:themeColor="text1"/>
          <w:sz w:val="24"/>
          <w:szCs w:val="24"/>
        </w:rPr>
        <w:t xml:space="preserve"> his release into the community</w:t>
      </w:r>
      <w:r w:rsidR="2B258E08" w:rsidRPr="18FD59AF">
        <w:rPr>
          <w:rFonts w:ascii="Calibri" w:eastAsia="Calibri" w:hAnsi="Calibri" w:cs="Calibri"/>
          <w:color w:val="000000" w:themeColor="text1"/>
          <w:sz w:val="24"/>
          <w:szCs w:val="24"/>
        </w:rPr>
        <w:t xml:space="preserve">. He was released and granted work authorization until his next court hearing. The Social Worker </w:t>
      </w:r>
      <w:r w:rsidR="01D84E89" w:rsidRPr="18FD59AF">
        <w:rPr>
          <w:rFonts w:ascii="Calibri" w:eastAsia="Calibri" w:hAnsi="Calibri" w:cs="Calibri"/>
          <w:color w:val="000000" w:themeColor="text1"/>
          <w:sz w:val="24"/>
          <w:szCs w:val="24"/>
        </w:rPr>
        <w:t>helped</w:t>
      </w:r>
      <w:r w:rsidR="2B258E08" w:rsidRPr="18FD59AF">
        <w:rPr>
          <w:rFonts w:ascii="Calibri" w:eastAsia="Calibri" w:hAnsi="Calibri" w:cs="Calibri"/>
          <w:color w:val="000000" w:themeColor="text1"/>
          <w:sz w:val="24"/>
          <w:szCs w:val="24"/>
        </w:rPr>
        <w:t xml:space="preserve"> him </w:t>
      </w:r>
      <w:r w:rsidR="008E452C" w:rsidRPr="18FD59AF">
        <w:rPr>
          <w:rFonts w:ascii="Calibri" w:eastAsia="Calibri" w:hAnsi="Calibri" w:cs="Calibri"/>
          <w:color w:val="000000" w:themeColor="text1"/>
          <w:sz w:val="24"/>
          <w:szCs w:val="24"/>
        </w:rPr>
        <w:t xml:space="preserve">to </w:t>
      </w:r>
      <w:r w:rsidR="67B8DE2A" w:rsidRPr="18FD59AF">
        <w:rPr>
          <w:rFonts w:ascii="Calibri" w:eastAsia="Calibri" w:hAnsi="Calibri" w:cs="Calibri"/>
          <w:color w:val="000000" w:themeColor="text1"/>
          <w:sz w:val="24"/>
          <w:szCs w:val="24"/>
        </w:rPr>
        <w:t>apply for a social security number and</w:t>
      </w:r>
      <w:r w:rsidR="2B3D5BE1" w:rsidRPr="18FD59AF">
        <w:rPr>
          <w:rFonts w:ascii="Calibri" w:eastAsia="Calibri" w:hAnsi="Calibri" w:cs="Calibri"/>
          <w:color w:val="000000" w:themeColor="text1"/>
          <w:sz w:val="24"/>
          <w:szCs w:val="24"/>
        </w:rPr>
        <w:t xml:space="preserve"> </w:t>
      </w:r>
      <w:r w:rsidR="008E452C" w:rsidRPr="18FD59AF">
        <w:rPr>
          <w:rFonts w:ascii="Calibri" w:eastAsia="Calibri" w:hAnsi="Calibri" w:cs="Calibri"/>
          <w:color w:val="000000" w:themeColor="text1"/>
          <w:sz w:val="24"/>
          <w:szCs w:val="24"/>
        </w:rPr>
        <w:t xml:space="preserve">to </w:t>
      </w:r>
      <w:r w:rsidR="2B3D5BE1" w:rsidRPr="18FD59AF">
        <w:rPr>
          <w:rFonts w:ascii="Calibri" w:eastAsia="Calibri" w:hAnsi="Calibri" w:cs="Calibri"/>
          <w:color w:val="000000" w:themeColor="text1"/>
          <w:sz w:val="24"/>
          <w:szCs w:val="24"/>
        </w:rPr>
        <w:t xml:space="preserve">access resources </w:t>
      </w:r>
      <w:r w:rsidR="007A00AB">
        <w:rPr>
          <w:rFonts w:ascii="Calibri" w:eastAsia="Calibri" w:hAnsi="Calibri" w:cs="Calibri"/>
          <w:color w:val="000000" w:themeColor="text1"/>
          <w:sz w:val="24"/>
          <w:szCs w:val="24"/>
        </w:rPr>
        <w:t xml:space="preserve">such as </w:t>
      </w:r>
      <w:r w:rsidR="2B258E08" w:rsidRPr="18FD59AF">
        <w:rPr>
          <w:rFonts w:ascii="Calibri" w:eastAsia="Calibri" w:hAnsi="Calibri" w:cs="Calibri"/>
          <w:color w:val="000000" w:themeColor="text1"/>
          <w:sz w:val="24"/>
          <w:szCs w:val="24"/>
        </w:rPr>
        <w:t>food and medical treatment</w:t>
      </w:r>
      <w:r w:rsidR="007A00AB">
        <w:rPr>
          <w:rFonts w:ascii="Calibri" w:eastAsia="Calibri" w:hAnsi="Calibri" w:cs="Calibri"/>
          <w:color w:val="000000" w:themeColor="text1"/>
          <w:sz w:val="24"/>
          <w:szCs w:val="24"/>
        </w:rPr>
        <w:t>,</w:t>
      </w:r>
      <w:r w:rsidR="2B258E08" w:rsidRPr="18FD59AF">
        <w:rPr>
          <w:rFonts w:ascii="Calibri" w:eastAsia="Calibri" w:hAnsi="Calibri" w:cs="Calibri"/>
          <w:color w:val="000000" w:themeColor="text1"/>
          <w:sz w:val="24"/>
          <w:szCs w:val="24"/>
        </w:rPr>
        <w:t xml:space="preserve"> as he was</w:t>
      </w:r>
      <w:r w:rsidR="22BB6A96" w:rsidRPr="18FD59AF">
        <w:rPr>
          <w:rFonts w:ascii="Calibri" w:eastAsia="Calibri" w:hAnsi="Calibri" w:cs="Calibri"/>
          <w:color w:val="000000" w:themeColor="text1"/>
          <w:sz w:val="24"/>
          <w:szCs w:val="24"/>
        </w:rPr>
        <w:t xml:space="preserve"> recently</w:t>
      </w:r>
      <w:r w:rsidR="2B258E08" w:rsidRPr="18FD59AF">
        <w:rPr>
          <w:rFonts w:ascii="Calibri" w:eastAsia="Calibri" w:hAnsi="Calibri" w:cs="Calibri"/>
          <w:color w:val="000000" w:themeColor="text1"/>
          <w:sz w:val="24"/>
          <w:szCs w:val="24"/>
        </w:rPr>
        <w:t xml:space="preserve"> di</w:t>
      </w:r>
      <w:r w:rsidR="75204431" w:rsidRPr="18FD59AF">
        <w:rPr>
          <w:rFonts w:ascii="Calibri" w:eastAsia="Calibri" w:hAnsi="Calibri" w:cs="Calibri"/>
          <w:color w:val="000000" w:themeColor="text1"/>
          <w:sz w:val="24"/>
          <w:szCs w:val="24"/>
        </w:rPr>
        <w:t>agnosed with cancer</w:t>
      </w:r>
      <w:r w:rsidR="65B58A4E" w:rsidRPr="18FD59AF">
        <w:rPr>
          <w:rFonts w:ascii="Calibri" w:eastAsia="Calibri" w:hAnsi="Calibri" w:cs="Calibri"/>
          <w:color w:val="000000" w:themeColor="text1"/>
          <w:sz w:val="24"/>
          <w:szCs w:val="24"/>
        </w:rPr>
        <w:t xml:space="preserve">. </w:t>
      </w:r>
      <w:r w:rsidR="39EE6591" w:rsidRPr="18FD59AF">
        <w:rPr>
          <w:rFonts w:ascii="Calibri" w:eastAsia="Calibri" w:hAnsi="Calibri" w:cs="Calibri"/>
          <w:color w:val="000000" w:themeColor="text1"/>
          <w:sz w:val="24"/>
          <w:szCs w:val="24"/>
        </w:rPr>
        <w:t>She also</w:t>
      </w:r>
      <w:r w:rsidR="2CD84BF3" w:rsidRPr="18FD59AF">
        <w:rPr>
          <w:rFonts w:ascii="Calibri" w:eastAsia="Calibri" w:hAnsi="Calibri" w:cs="Calibri"/>
          <w:color w:val="000000" w:themeColor="text1"/>
          <w:sz w:val="24"/>
          <w:szCs w:val="24"/>
        </w:rPr>
        <w:t xml:space="preserve"> </w:t>
      </w:r>
      <w:r w:rsidR="008E452C" w:rsidRPr="18FD59AF">
        <w:rPr>
          <w:rFonts w:ascii="Calibri" w:eastAsia="Calibri" w:hAnsi="Calibri" w:cs="Calibri"/>
          <w:color w:val="000000" w:themeColor="text1"/>
          <w:sz w:val="24"/>
          <w:szCs w:val="24"/>
        </w:rPr>
        <w:t xml:space="preserve">assisted him with </w:t>
      </w:r>
      <w:r w:rsidR="2CD84BF3" w:rsidRPr="18FD59AF">
        <w:rPr>
          <w:rFonts w:ascii="Calibri" w:eastAsia="Calibri" w:hAnsi="Calibri" w:cs="Calibri"/>
          <w:color w:val="000000" w:themeColor="text1"/>
          <w:sz w:val="24"/>
          <w:szCs w:val="24"/>
        </w:rPr>
        <w:t>secur</w:t>
      </w:r>
      <w:r w:rsidR="008E452C" w:rsidRPr="18FD59AF">
        <w:rPr>
          <w:rFonts w:ascii="Calibri" w:eastAsia="Calibri" w:hAnsi="Calibri" w:cs="Calibri"/>
          <w:color w:val="000000" w:themeColor="text1"/>
          <w:sz w:val="24"/>
          <w:szCs w:val="24"/>
        </w:rPr>
        <w:t>ing</w:t>
      </w:r>
      <w:r w:rsidR="39EE6591" w:rsidRPr="18FD59AF">
        <w:rPr>
          <w:rFonts w:ascii="Calibri" w:eastAsia="Calibri" w:hAnsi="Calibri" w:cs="Calibri"/>
          <w:color w:val="000000" w:themeColor="text1"/>
          <w:sz w:val="24"/>
          <w:szCs w:val="24"/>
        </w:rPr>
        <w:t xml:space="preserve"> legal representation for his upcoming immigration hearing. Despite </w:t>
      </w:r>
      <w:r w:rsidR="00D862B7" w:rsidRPr="18FD59AF">
        <w:rPr>
          <w:rFonts w:ascii="Calibri" w:eastAsia="Calibri" w:hAnsi="Calibri" w:cs="Calibri"/>
          <w:color w:val="000000" w:themeColor="text1"/>
          <w:sz w:val="24"/>
          <w:szCs w:val="24"/>
        </w:rPr>
        <w:t>his challenging</w:t>
      </w:r>
      <w:r w:rsidR="39EE6591" w:rsidRPr="18FD59AF">
        <w:rPr>
          <w:rFonts w:ascii="Calibri" w:eastAsia="Calibri" w:hAnsi="Calibri" w:cs="Calibri"/>
          <w:color w:val="000000" w:themeColor="text1"/>
          <w:sz w:val="24"/>
          <w:szCs w:val="24"/>
        </w:rPr>
        <w:t xml:space="preserve"> circumstances</w:t>
      </w:r>
      <w:r w:rsidR="00D862B7" w:rsidRPr="18FD59AF">
        <w:rPr>
          <w:rFonts w:ascii="Calibri" w:eastAsia="Calibri" w:hAnsi="Calibri" w:cs="Calibri"/>
          <w:color w:val="000000" w:themeColor="text1"/>
          <w:sz w:val="24"/>
          <w:szCs w:val="24"/>
        </w:rPr>
        <w:t>,</w:t>
      </w:r>
      <w:r w:rsidR="39EE6591" w:rsidRPr="18FD59AF">
        <w:rPr>
          <w:rFonts w:ascii="Calibri" w:eastAsia="Calibri" w:hAnsi="Calibri" w:cs="Calibri"/>
          <w:color w:val="000000" w:themeColor="text1"/>
          <w:sz w:val="24"/>
          <w:szCs w:val="24"/>
        </w:rPr>
        <w:t xml:space="preserve"> he expressed immense gratitude for the support and assistance he received from</w:t>
      </w:r>
      <w:r w:rsidR="1CCC48AD" w:rsidRPr="18FD59AF">
        <w:rPr>
          <w:rFonts w:ascii="Calibri" w:eastAsia="Calibri" w:hAnsi="Calibri" w:cs="Calibri"/>
          <w:color w:val="000000" w:themeColor="text1"/>
          <w:sz w:val="24"/>
          <w:szCs w:val="24"/>
        </w:rPr>
        <w:t xml:space="preserve"> AFSC.</w:t>
      </w:r>
      <w:r w:rsidR="401251CA" w:rsidRPr="18FD59AF">
        <w:rPr>
          <w:rFonts w:ascii="Calibri" w:eastAsia="Calibri" w:hAnsi="Calibri" w:cs="Calibri"/>
          <w:color w:val="000000" w:themeColor="text1"/>
          <w:sz w:val="24"/>
          <w:szCs w:val="24"/>
        </w:rPr>
        <w:t xml:space="preserve"> Unfortunately, with the pro</w:t>
      </w:r>
      <w:r w:rsidR="6530E832" w:rsidRPr="18FD59AF">
        <w:rPr>
          <w:rFonts w:ascii="Calibri" w:eastAsia="Calibri" w:hAnsi="Calibri" w:cs="Calibri"/>
          <w:color w:val="000000" w:themeColor="text1"/>
          <w:sz w:val="24"/>
          <w:szCs w:val="24"/>
        </w:rPr>
        <w:t xml:space="preserve">gnosis </w:t>
      </w:r>
      <w:r w:rsidR="401251CA" w:rsidRPr="18FD59AF">
        <w:rPr>
          <w:rFonts w:ascii="Calibri" w:eastAsia="Calibri" w:hAnsi="Calibri" w:cs="Calibri"/>
          <w:color w:val="000000" w:themeColor="text1"/>
          <w:sz w:val="24"/>
          <w:szCs w:val="24"/>
        </w:rPr>
        <w:t>of his illness</w:t>
      </w:r>
      <w:r w:rsidR="526ABF0D" w:rsidRPr="18FD59AF">
        <w:rPr>
          <w:rFonts w:ascii="Calibri" w:eastAsia="Calibri" w:hAnsi="Calibri" w:cs="Calibri"/>
          <w:color w:val="000000" w:themeColor="text1"/>
          <w:sz w:val="24"/>
          <w:szCs w:val="24"/>
        </w:rPr>
        <w:t xml:space="preserve"> not </w:t>
      </w:r>
      <w:r w:rsidR="6DD24D3B" w:rsidRPr="18FD59AF">
        <w:rPr>
          <w:rFonts w:ascii="Calibri" w:eastAsia="Calibri" w:hAnsi="Calibri" w:cs="Calibri"/>
          <w:color w:val="000000" w:themeColor="text1"/>
          <w:sz w:val="24"/>
          <w:szCs w:val="24"/>
        </w:rPr>
        <w:t xml:space="preserve">being </w:t>
      </w:r>
      <w:r w:rsidR="526ABF0D" w:rsidRPr="18FD59AF">
        <w:rPr>
          <w:rFonts w:ascii="Calibri" w:eastAsia="Calibri" w:hAnsi="Calibri" w:cs="Calibri"/>
          <w:color w:val="000000" w:themeColor="text1"/>
          <w:sz w:val="24"/>
          <w:szCs w:val="24"/>
        </w:rPr>
        <w:t>favorable</w:t>
      </w:r>
      <w:r w:rsidR="4BAE9E69" w:rsidRPr="18FD59AF">
        <w:rPr>
          <w:rFonts w:ascii="Calibri" w:eastAsia="Calibri" w:hAnsi="Calibri" w:cs="Calibri"/>
          <w:color w:val="000000" w:themeColor="text1"/>
          <w:sz w:val="24"/>
          <w:szCs w:val="24"/>
        </w:rPr>
        <w:t xml:space="preserve"> and the difficulties he experienced here in the U.S., he ultimately</w:t>
      </w:r>
      <w:r w:rsidR="46BFB618" w:rsidRPr="18FD59AF">
        <w:rPr>
          <w:rFonts w:ascii="Calibri" w:eastAsia="Calibri" w:hAnsi="Calibri" w:cs="Calibri"/>
          <w:color w:val="000000" w:themeColor="text1"/>
          <w:sz w:val="24"/>
          <w:szCs w:val="24"/>
        </w:rPr>
        <w:t xml:space="preserve"> </w:t>
      </w:r>
      <w:r w:rsidR="401251CA" w:rsidRPr="18FD59AF">
        <w:rPr>
          <w:rFonts w:ascii="Calibri" w:eastAsia="Calibri" w:hAnsi="Calibri" w:cs="Calibri"/>
          <w:color w:val="000000" w:themeColor="text1"/>
          <w:sz w:val="24"/>
          <w:szCs w:val="24"/>
        </w:rPr>
        <w:t>decided to return to Ghana</w:t>
      </w:r>
      <w:r w:rsidR="05F69DA5" w:rsidRPr="18FD59AF">
        <w:rPr>
          <w:rFonts w:ascii="Calibri" w:eastAsia="Calibri" w:hAnsi="Calibri" w:cs="Calibri"/>
          <w:color w:val="000000" w:themeColor="text1"/>
          <w:sz w:val="24"/>
          <w:szCs w:val="24"/>
        </w:rPr>
        <w:t>.</w:t>
      </w:r>
    </w:p>
    <w:p w14:paraId="1126A880" w14:textId="56782587" w:rsidR="00C15005" w:rsidRDefault="00C15005" w:rsidP="00E45488">
      <w:pPr>
        <w:pStyle w:val="ListParagraph"/>
        <w:numPr>
          <w:ilvl w:val="0"/>
          <w:numId w:val="12"/>
        </w:numPr>
        <w:tabs>
          <w:tab w:val="left" w:pos="1610"/>
        </w:tabs>
        <w:rPr>
          <w:b/>
          <w:bCs/>
          <w:i/>
          <w:iCs/>
          <w:sz w:val="24"/>
          <w:szCs w:val="24"/>
        </w:rPr>
      </w:pPr>
      <w:r w:rsidRPr="00E45488">
        <w:rPr>
          <w:b/>
          <w:bCs/>
          <w:i/>
          <w:iCs/>
          <w:sz w:val="24"/>
          <w:szCs w:val="24"/>
        </w:rPr>
        <w:t xml:space="preserve">What action(s) will you </w:t>
      </w:r>
      <w:r w:rsidR="00E45488" w:rsidRPr="00E45488">
        <w:rPr>
          <w:b/>
          <w:bCs/>
          <w:i/>
          <w:iCs/>
          <w:sz w:val="24"/>
          <w:szCs w:val="24"/>
        </w:rPr>
        <w:t>take</w:t>
      </w:r>
      <w:r w:rsidRPr="00E45488">
        <w:rPr>
          <w:b/>
          <w:bCs/>
          <w:i/>
          <w:iCs/>
          <w:sz w:val="24"/>
          <w:szCs w:val="24"/>
        </w:rPr>
        <w:t>?</w:t>
      </w:r>
    </w:p>
    <w:p w14:paraId="5A44843B" w14:textId="0ACAB945" w:rsidR="00E31C66" w:rsidRPr="00E31C66" w:rsidRDefault="00E31C66" w:rsidP="18FD59AF">
      <w:pPr>
        <w:ind w:left="360"/>
        <w:rPr>
          <w:sz w:val="24"/>
          <w:szCs w:val="24"/>
        </w:rPr>
      </w:pPr>
      <w:r w:rsidRPr="18FD59AF">
        <w:rPr>
          <w:sz w:val="24"/>
          <w:szCs w:val="24"/>
        </w:rPr>
        <w:t xml:space="preserve">AFSC will address the need for information and support, particularly among senior immigrant communities in Newark, through the following actions: </w:t>
      </w:r>
    </w:p>
    <w:p w14:paraId="24F5A322" w14:textId="42F87F4D" w:rsidR="00C15005" w:rsidRPr="00C15005" w:rsidRDefault="4F1460B5" w:rsidP="00E45488">
      <w:pPr>
        <w:pStyle w:val="ListParagraph"/>
        <w:numPr>
          <w:ilvl w:val="0"/>
          <w:numId w:val="4"/>
        </w:numPr>
        <w:tabs>
          <w:tab w:val="left" w:pos="1610"/>
        </w:tabs>
        <w:spacing w:after="0"/>
        <w:rPr>
          <w:rFonts w:eastAsiaTheme="minorEastAsia"/>
          <w:color w:val="000000" w:themeColor="text1"/>
          <w:sz w:val="24"/>
          <w:szCs w:val="24"/>
        </w:rPr>
      </w:pPr>
      <w:r w:rsidRPr="66A692DE">
        <w:rPr>
          <w:rFonts w:ascii="Calibri" w:eastAsia="Calibri" w:hAnsi="Calibri" w:cs="Calibri"/>
          <w:color w:val="000000" w:themeColor="text1"/>
          <w:sz w:val="24"/>
          <w:szCs w:val="24"/>
        </w:rPr>
        <w:t>Provid</w:t>
      </w:r>
      <w:r w:rsidR="00407E93">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current and new senior immigrant clients with </w:t>
      </w:r>
      <w:r w:rsidR="00125DF2">
        <w:rPr>
          <w:rFonts w:ascii="Calibri" w:eastAsia="Calibri" w:hAnsi="Calibri" w:cs="Calibri"/>
          <w:color w:val="000000" w:themeColor="text1"/>
          <w:sz w:val="24"/>
          <w:szCs w:val="24"/>
        </w:rPr>
        <w:t xml:space="preserve">comprehensive </w:t>
      </w:r>
      <w:r w:rsidRPr="66A692DE">
        <w:rPr>
          <w:rFonts w:ascii="Calibri" w:eastAsia="Calibri" w:hAnsi="Calibri" w:cs="Calibri"/>
          <w:color w:val="000000" w:themeColor="text1"/>
          <w:sz w:val="24"/>
          <w:szCs w:val="24"/>
        </w:rPr>
        <w:t xml:space="preserve">case management to increase access to needed services; </w:t>
      </w:r>
    </w:p>
    <w:p w14:paraId="61400047" w14:textId="7B006726" w:rsidR="00C15005" w:rsidRPr="00866562" w:rsidRDefault="4F1460B5" w:rsidP="66A692DE">
      <w:pPr>
        <w:pStyle w:val="ListParagraph"/>
        <w:numPr>
          <w:ilvl w:val="0"/>
          <w:numId w:val="4"/>
        </w:numPr>
        <w:tabs>
          <w:tab w:val="left" w:pos="1610"/>
        </w:tabs>
        <w:rPr>
          <w:rFonts w:eastAsiaTheme="minorEastAsia"/>
          <w:color w:val="000000" w:themeColor="text1"/>
          <w:sz w:val="24"/>
          <w:szCs w:val="24"/>
        </w:rPr>
      </w:pPr>
      <w:r w:rsidRPr="66A692DE">
        <w:rPr>
          <w:rFonts w:ascii="Calibri" w:eastAsia="Calibri" w:hAnsi="Calibri" w:cs="Calibri"/>
          <w:color w:val="000000" w:themeColor="text1"/>
          <w:sz w:val="24"/>
          <w:szCs w:val="24"/>
        </w:rPr>
        <w:t>Advocat</w:t>
      </w:r>
      <w:r w:rsidR="00407E93">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for senior clients to ensure they receive the benefits they are entitled to and that they are treated with dignity;</w:t>
      </w:r>
    </w:p>
    <w:p w14:paraId="59822300" w14:textId="2D3862EE" w:rsidR="008B2E5A" w:rsidRPr="0082339A" w:rsidRDefault="008B2E5A" w:rsidP="66A692DE">
      <w:pPr>
        <w:pStyle w:val="ListParagraph"/>
        <w:numPr>
          <w:ilvl w:val="0"/>
          <w:numId w:val="4"/>
        </w:numPr>
        <w:tabs>
          <w:tab w:val="left" w:pos="1610"/>
        </w:tabs>
        <w:rPr>
          <w:rFonts w:eastAsiaTheme="minorEastAsia"/>
          <w:color w:val="000000" w:themeColor="text1"/>
          <w:sz w:val="24"/>
          <w:szCs w:val="24"/>
        </w:rPr>
      </w:pPr>
      <w:r>
        <w:rPr>
          <w:rFonts w:ascii="Calibri" w:eastAsia="Calibri" w:hAnsi="Calibri" w:cs="Calibri"/>
          <w:color w:val="000000" w:themeColor="text1"/>
          <w:sz w:val="24"/>
          <w:szCs w:val="24"/>
        </w:rPr>
        <w:t xml:space="preserve">Updating clients regularly via email or other means regarding public events where they may be able to apply for or access resources; </w:t>
      </w:r>
    </w:p>
    <w:p w14:paraId="673806FF" w14:textId="158F0353" w:rsidR="00462C21" w:rsidRPr="00866562" w:rsidRDefault="00462C21" w:rsidP="66A692DE">
      <w:pPr>
        <w:pStyle w:val="ListParagraph"/>
        <w:numPr>
          <w:ilvl w:val="0"/>
          <w:numId w:val="4"/>
        </w:numPr>
        <w:tabs>
          <w:tab w:val="left" w:pos="1610"/>
        </w:tabs>
        <w:rPr>
          <w:rFonts w:eastAsiaTheme="minorEastAsia"/>
          <w:color w:val="000000" w:themeColor="text1"/>
          <w:sz w:val="24"/>
          <w:szCs w:val="24"/>
        </w:rPr>
      </w:pPr>
      <w:r>
        <w:rPr>
          <w:rFonts w:eastAsiaTheme="minorEastAsia"/>
          <w:color w:val="000000" w:themeColor="text1"/>
          <w:sz w:val="24"/>
          <w:szCs w:val="24"/>
        </w:rPr>
        <w:t>Updating clients with reminders on how to stay healthy in the pandemic</w:t>
      </w:r>
      <w:r w:rsidR="008A4530">
        <w:rPr>
          <w:rFonts w:eastAsiaTheme="minorEastAsia"/>
          <w:color w:val="000000" w:themeColor="text1"/>
          <w:sz w:val="24"/>
          <w:szCs w:val="24"/>
        </w:rPr>
        <w:t xml:space="preserve"> and where to access needed resources (PPE)</w:t>
      </w:r>
      <w:r>
        <w:rPr>
          <w:rFonts w:eastAsiaTheme="minorEastAsia"/>
          <w:color w:val="000000" w:themeColor="text1"/>
          <w:sz w:val="24"/>
          <w:szCs w:val="24"/>
        </w:rPr>
        <w:t>;</w:t>
      </w:r>
    </w:p>
    <w:p w14:paraId="7436DAD6" w14:textId="6383E119" w:rsidR="00054E55" w:rsidRPr="00C15005" w:rsidRDefault="00054E55" w:rsidP="66A692DE">
      <w:pPr>
        <w:pStyle w:val="ListParagraph"/>
        <w:numPr>
          <w:ilvl w:val="0"/>
          <w:numId w:val="4"/>
        </w:numPr>
        <w:tabs>
          <w:tab w:val="left" w:pos="1610"/>
        </w:tabs>
        <w:rPr>
          <w:rFonts w:eastAsiaTheme="minorEastAsia"/>
          <w:color w:val="000000" w:themeColor="text1"/>
          <w:sz w:val="24"/>
          <w:szCs w:val="24"/>
        </w:rPr>
      </w:pPr>
      <w:r>
        <w:rPr>
          <w:rFonts w:ascii="Calibri" w:eastAsia="Calibri" w:hAnsi="Calibri" w:cs="Calibri"/>
          <w:color w:val="000000" w:themeColor="text1"/>
          <w:sz w:val="24"/>
          <w:szCs w:val="24"/>
        </w:rPr>
        <w:t>Where possible, supply funds for food or other essentials to people with immediate needs</w:t>
      </w:r>
      <w:r w:rsidR="00F43EE0">
        <w:rPr>
          <w:rFonts w:ascii="Calibri" w:eastAsia="Calibri" w:hAnsi="Calibri" w:cs="Calibri"/>
          <w:color w:val="000000" w:themeColor="text1"/>
          <w:sz w:val="24"/>
          <w:szCs w:val="24"/>
        </w:rPr>
        <w:t xml:space="preserve"> (evaluating those at </w:t>
      </w:r>
      <w:r w:rsidR="00F553ED">
        <w:rPr>
          <w:rFonts w:ascii="Calibri" w:eastAsia="Calibri" w:hAnsi="Calibri" w:cs="Calibri"/>
          <w:color w:val="000000" w:themeColor="text1"/>
          <w:sz w:val="24"/>
          <w:szCs w:val="24"/>
        </w:rPr>
        <w:t>greatest risk in another pandemic lockdown)</w:t>
      </w:r>
      <w:r>
        <w:rPr>
          <w:rFonts w:ascii="Calibri" w:eastAsia="Calibri" w:hAnsi="Calibri" w:cs="Calibri"/>
          <w:color w:val="000000" w:themeColor="text1"/>
          <w:sz w:val="24"/>
          <w:szCs w:val="24"/>
        </w:rPr>
        <w:t xml:space="preserve">. </w:t>
      </w:r>
    </w:p>
    <w:p w14:paraId="7FDCAFE2" w14:textId="5111FD36" w:rsidR="00C15005" w:rsidRPr="00C15005" w:rsidRDefault="4F1460B5" w:rsidP="66A692DE">
      <w:pPr>
        <w:pStyle w:val="ListParagraph"/>
        <w:numPr>
          <w:ilvl w:val="0"/>
          <w:numId w:val="4"/>
        </w:numPr>
        <w:tabs>
          <w:tab w:val="left" w:pos="1610"/>
        </w:tabs>
        <w:rPr>
          <w:rFonts w:eastAsiaTheme="minorEastAsia"/>
          <w:color w:val="000000" w:themeColor="text1"/>
          <w:sz w:val="24"/>
          <w:szCs w:val="24"/>
        </w:rPr>
      </w:pPr>
      <w:r w:rsidRPr="66A692DE">
        <w:rPr>
          <w:rFonts w:ascii="Calibri" w:eastAsia="Calibri" w:hAnsi="Calibri" w:cs="Calibri"/>
          <w:color w:val="000000" w:themeColor="text1"/>
          <w:sz w:val="24"/>
          <w:szCs w:val="24"/>
        </w:rPr>
        <w:t>Educat</w:t>
      </w:r>
      <w:r w:rsidR="00407E93">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social service providers and immigrant communities about eligibility for public benefits, policies affecting eligibility</w:t>
      </w:r>
      <w:r w:rsidR="001E5ADE">
        <w:rPr>
          <w:rFonts w:ascii="Calibri" w:eastAsia="Calibri" w:hAnsi="Calibri" w:cs="Calibri"/>
          <w:color w:val="000000" w:themeColor="text1"/>
          <w:sz w:val="24"/>
          <w:szCs w:val="24"/>
        </w:rPr>
        <w:t>,</w:t>
      </w:r>
      <w:r w:rsidRPr="66A692DE">
        <w:rPr>
          <w:rFonts w:ascii="Calibri" w:eastAsia="Calibri" w:hAnsi="Calibri" w:cs="Calibri"/>
          <w:color w:val="000000" w:themeColor="text1"/>
          <w:sz w:val="24"/>
          <w:szCs w:val="24"/>
        </w:rPr>
        <w:t xml:space="preserve"> and </w:t>
      </w:r>
      <w:r w:rsidR="001E5ADE">
        <w:rPr>
          <w:rFonts w:ascii="Calibri" w:eastAsia="Calibri" w:hAnsi="Calibri" w:cs="Calibri"/>
          <w:color w:val="000000" w:themeColor="text1"/>
          <w:sz w:val="24"/>
          <w:szCs w:val="24"/>
        </w:rPr>
        <w:t xml:space="preserve">how to </w:t>
      </w:r>
      <w:r w:rsidRPr="66A692DE">
        <w:rPr>
          <w:rFonts w:ascii="Calibri" w:eastAsia="Calibri" w:hAnsi="Calibri" w:cs="Calibri"/>
          <w:color w:val="000000" w:themeColor="text1"/>
          <w:sz w:val="24"/>
          <w:szCs w:val="24"/>
        </w:rPr>
        <w:t>overcom</w:t>
      </w:r>
      <w:r w:rsidR="001E5ADE">
        <w:rPr>
          <w:rFonts w:ascii="Calibri" w:eastAsia="Calibri" w:hAnsi="Calibri" w:cs="Calibri"/>
          <w:color w:val="000000" w:themeColor="text1"/>
          <w:sz w:val="24"/>
          <w:szCs w:val="24"/>
        </w:rPr>
        <w:t>e</w:t>
      </w:r>
      <w:r w:rsidRPr="66A692DE">
        <w:rPr>
          <w:rFonts w:ascii="Calibri" w:eastAsia="Calibri" w:hAnsi="Calibri" w:cs="Calibri"/>
          <w:color w:val="000000" w:themeColor="text1"/>
          <w:sz w:val="24"/>
          <w:szCs w:val="24"/>
        </w:rPr>
        <w:t xml:space="preserve"> barriers to access</w:t>
      </w:r>
      <w:r w:rsidR="00DB7290">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needed services; </w:t>
      </w:r>
    </w:p>
    <w:p w14:paraId="3D7DF234" w14:textId="6DA3A8DF" w:rsidR="00C15005" w:rsidRPr="00C15005" w:rsidRDefault="599331AE" w:rsidP="62C24524">
      <w:pPr>
        <w:pStyle w:val="ListParagraph"/>
        <w:numPr>
          <w:ilvl w:val="0"/>
          <w:numId w:val="4"/>
        </w:numPr>
        <w:tabs>
          <w:tab w:val="left" w:pos="1610"/>
        </w:tabs>
        <w:rPr>
          <w:rFonts w:eastAsiaTheme="minorEastAsia"/>
          <w:color w:val="000000" w:themeColor="text1"/>
          <w:sz w:val="24"/>
          <w:szCs w:val="24"/>
        </w:rPr>
      </w:pPr>
      <w:r w:rsidRPr="62C24524">
        <w:rPr>
          <w:rFonts w:ascii="Calibri" w:eastAsia="Calibri" w:hAnsi="Calibri" w:cs="Calibri"/>
          <w:color w:val="000000" w:themeColor="text1"/>
          <w:sz w:val="24"/>
          <w:szCs w:val="24"/>
        </w:rPr>
        <w:t>Networking, r</w:t>
      </w:r>
      <w:r w:rsidR="4F1460B5" w:rsidRPr="62C24524">
        <w:rPr>
          <w:rFonts w:ascii="Calibri" w:eastAsia="Calibri" w:hAnsi="Calibri" w:cs="Calibri"/>
          <w:color w:val="000000" w:themeColor="text1"/>
          <w:sz w:val="24"/>
          <w:szCs w:val="24"/>
        </w:rPr>
        <w:t>esearch</w:t>
      </w:r>
      <w:r w:rsidR="00407E93" w:rsidRPr="62C24524">
        <w:rPr>
          <w:rFonts w:ascii="Calibri" w:eastAsia="Calibri" w:hAnsi="Calibri" w:cs="Calibri"/>
          <w:color w:val="000000" w:themeColor="text1"/>
          <w:sz w:val="24"/>
          <w:szCs w:val="24"/>
        </w:rPr>
        <w:t>ing</w:t>
      </w:r>
      <w:r w:rsidR="4F1460B5" w:rsidRPr="62C24524">
        <w:rPr>
          <w:rFonts w:ascii="Calibri" w:eastAsia="Calibri" w:hAnsi="Calibri" w:cs="Calibri"/>
          <w:color w:val="000000" w:themeColor="text1"/>
          <w:sz w:val="24"/>
          <w:szCs w:val="24"/>
        </w:rPr>
        <w:t xml:space="preserve"> and allocat</w:t>
      </w:r>
      <w:r w:rsidR="00407E93" w:rsidRPr="62C24524">
        <w:rPr>
          <w:rFonts w:ascii="Calibri" w:eastAsia="Calibri" w:hAnsi="Calibri" w:cs="Calibri"/>
          <w:color w:val="000000" w:themeColor="text1"/>
          <w:sz w:val="24"/>
          <w:szCs w:val="24"/>
        </w:rPr>
        <w:t>ing</w:t>
      </w:r>
      <w:r w:rsidR="4F1460B5" w:rsidRPr="62C24524">
        <w:rPr>
          <w:rFonts w:ascii="Calibri" w:eastAsia="Calibri" w:hAnsi="Calibri" w:cs="Calibri"/>
          <w:color w:val="000000" w:themeColor="text1"/>
          <w:sz w:val="24"/>
          <w:szCs w:val="24"/>
        </w:rPr>
        <w:t xml:space="preserve"> </w:t>
      </w:r>
      <w:r w:rsidR="00085636">
        <w:rPr>
          <w:rFonts w:ascii="Calibri" w:eastAsia="Calibri" w:hAnsi="Calibri" w:cs="Calibri"/>
          <w:color w:val="000000" w:themeColor="text1"/>
          <w:sz w:val="24"/>
          <w:szCs w:val="24"/>
        </w:rPr>
        <w:t>wellness</w:t>
      </w:r>
      <w:r w:rsidR="4F1460B5" w:rsidRPr="62C24524">
        <w:rPr>
          <w:rFonts w:ascii="Calibri" w:eastAsia="Calibri" w:hAnsi="Calibri" w:cs="Calibri"/>
          <w:color w:val="000000" w:themeColor="text1"/>
          <w:sz w:val="24"/>
          <w:szCs w:val="24"/>
        </w:rPr>
        <w:t xml:space="preserve"> resources to expand referrals</w:t>
      </w:r>
      <w:r w:rsidR="6B821019" w:rsidRPr="62C24524">
        <w:rPr>
          <w:rFonts w:ascii="Calibri" w:eastAsia="Calibri" w:hAnsi="Calibri" w:cs="Calibri"/>
          <w:color w:val="000000" w:themeColor="text1"/>
          <w:sz w:val="24"/>
          <w:szCs w:val="24"/>
        </w:rPr>
        <w:t xml:space="preserve"> including </w:t>
      </w:r>
      <w:r w:rsidR="3BD9276A" w:rsidRPr="62C24524">
        <w:rPr>
          <w:rFonts w:ascii="Calibri" w:eastAsia="Calibri" w:hAnsi="Calibri" w:cs="Calibri"/>
          <w:color w:val="000000" w:themeColor="text1"/>
          <w:sz w:val="24"/>
          <w:szCs w:val="24"/>
        </w:rPr>
        <w:t>maintain</w:t>
      </w:r>
      <w:r w:rsidR="0D8442A4" w:rsidRPr="62C24524">
        <w:rPr>
          <w:rFonts w:ascii="Calibri" w:eastAsia="Calibri" w:hAnsi="Calibri" w:cs="Calibri"/>
          <w:color w:val="000000" w:themeColor="text1"/>
          <w:sz w:val="24"/>
          <w:szCs w:val="24"/>
        </w:rPr>
        <w:t>ing</w:t>
      </w:r>
      <w:r w:rsidR="4F1460B5" w:rsidRPr="62C24524">
        <w:rPr>
          <w:rFonts w:ascii="Calibri" w:eastAsia="Calibri" w:hAnsi="Calibri" w:cs="Calibri"/>
          <w:color w:val="000000" w:themeColor="text1"/>
          <w:sz w:val="24"/>
          <w:szCs w:val="24"/>
        </w:rPr>
        <w:t xml:space="preserve"> existing resource list</w:t>
      </w:r>
      <w:r w:rsidR="5FB83D15" w:rsidRPr="62C24524">
        <w:rPr>
          <w:rFonts w:ascii="Calibri" w:eastAsia="Calibri" w:hAnsi="Calibri" w:cs="Calibri"/>
          <w:color w:val="000000" w:themeColor="text1"/>
          <w:sz w:val="24"/>
          <w:szCs w:val="24"/>
        </w:rPr>
        <w:t xml:space="preserve"> and creat</w:t>
      </w:r>
      <w:r w:rsidR="0AABD744" w:rsidRPr="62C24524">
        <w:rPr>
          <w:rFonts w:ascii="Calibri" w:eastAsia="Calibri" w:hAnsi="Calibri" w:cs="Calibri"/>
          <w:color w:val="000000" w:themeColor="text1"/>
          <w:sz w:val="24"/>
          <w:szCs w:val="24"/>
        </w:rPr>
        <w:t>ing</w:t>
      </w:r>
      <w:r w:rsidR="5FB83D15" w:rsidRPr="62C24524">
        <w:rPr>
          <w:rFonts w:ascii="Calibri" w:eastAsia="Calibri" w:hAnsi="Calibri" w:cs="Calibri"/>
          <w:color w:val="000000" w:themeColor="text1"/>
          <w:sz w:val="24"/>
          <w:szCs w:val="24"/>
        </w:rPr>
        <w:t xml:space="preserve"> COVID-19 resource list</w:t>
      </w:r>
      <w:r w:rsidR="00407E93" w:rsidRPr="62C24524">
        <w:rPr>
          <w:rFonts w:ascii="Calibri" w:eastAsia="Calibri" w:hAnsi="Calibri" w:cs="Calibri"/>
          <w:color w:val="000000" w:themeColor="text1"/>
          <w:sz w:val="24"/>
          <w:szCs w:val="24"/>
        </w:rPr>
        <w:t>;</w:t>
      </w:r>
    </w:p>
    <w:p w14:paraId="6EB84703" w14:textId="03FEB5F5" w:rsidR="00C15005" w:rsidRPr="00C15005" w:rsidRDefault="4F1460B5" w:rsidP="66A692DE">
      <w:pPr>
        <w:pStyle w:val="ListParagraph"/>
        <w:numPr>
          <w:ilvl w:val="0"/>
          <w:numId w:val="4"/>
        </w:numPr>
        <w:tabs>
          <w:tab w:val="left" w:pos="1610"/>
        </w:tabs>
        <w:rPr>
          <w:rFonts w:eastAsiaTheme="minorEastAsia"/>
          <w:color w:val="000000" w:themeColor="text1"/>
          <w:sz w:val="24"/>
          <w:szCs w:val="24"/>
        </w:rPr>
      </w:pPr>
      <w:r w:rsidRPr="66A692DE">
        <w:rPr>
          <w:rFonts w:ascii="Calibri" w:eastAsia="Calibri" w:hAnsi="Calibri" w:cs="Calibri"/>
          <w:color w:val="000000" w:themeColor="text1"/>
          <w:sz w:val="24"/>
          <w:szCs w:val="24"/>
        </w:rPr>
        <w:t>Develop</w:t>
      </w:r>
      <w:r w:rsidR="00407E93">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informative materials for dissemination</w:t>
      </w:r>
      <w:r w:rsidR="00CC49CB">
        <w:rPr>
          <w:rFonts w:ascii="Calibri" w:eastAsia="Calibri" w:hAnsi="Calibri" w:cs="Calibri"/>
          <w:color w:val="000000" w:themeColor="text1"/>
          <w:sz w:val="24"/>
          <w:szCs w:val="24"/>
        </w:rPr>
        <w:t xml:space="preserve"> to clients and service providers</w:t>
      </w:r>
      <w:r w:rsidRPr="66A692DE">
        <w:rPr>
          <w:rFonts w:ascii="Calibri" w:eastAsia="Calibri" w:hAnsi="Calibri" w:cs="Calibri"/>
          <w:color w:val="000000" w:themeColor="text1"/>
          <w:sz w:val="24"/>
          <w:szCs w:val="24"/>
        </w:rPr>
        <w:t xml:space="preserve"> and </w:t>
      </w:r>
      <w:r w:rsidR="00CC49CB">
        <w:rPr>
          <w:rFonts w:ascii="Calibri" w:eastAsia="Calibri" w:hAnsi="Calibri" w:cs="Calibri"/>
          <w:color w:val="000000" w:themeColor="text1"/>
          <w:sz w:val="24"/>
          <w:szCs w:val="24"/>
        </w:rPr>
        <w:t xml:space="preserve">for posting </w:t>
      </w:r>
      <w:r w:rsidR="622B1D2E" w:rsidRPr="66A692DE">
        <w:rPr>
          <w:rFonts w:ascii="Calibri" w:eastAsia="Calibri" w:hAnsi="Calibri" w:cs="Calibri"/>
          <w:color w:val="000000" w:themeColor="text1"/>
          <w:sz w:val="24"/>
          <w:szCs w:val="24"/>
        </w:rPr>
        <w:t xml:space="preserve">on </w:t>
      </w:r>
      <w:r w:rsidRPr="66A692DE">
        <w:rPr>
          <w:rFonts w:ascii="Calibri" w:eastAsia="Calibri" w:hAnsi="Calibri" w:cs="Calibri"/>
          <w:color w:val="000000" w:themeColor="text1"/>
          <w:sz w:val="24"/>
          <w:szCs w:val="24"/>
        </w:rPr>
        <w:t xml:space="preserve">AFSC’s website; </w:t>
      </w:r>
    </w:p>
    <w:p w14:paraId="2877DA42" w14:textId="4FEC4097" w:rsidR="00C15005" w:rsidRPr="00C15005" w:rsidRDefault="4F1460B5" w:rsidP="66A692DE">
      <w:pPr>
        <w:pStyle w:val="ListParagraph"/>
        <w:numPr>
          <w:ilvl w:val="0"/>
          <w:numId w:val="4"/>
        </w:numPr>
        <w:tabs>
          <w:tab w:val="left" w:pos="1610"/>
        </w:tabs>
        <w:rPr>
          <w:rFonts w:eastAsiaTheme="minorEastAsia"/>
          <w:color w:val="000000" w:themeColor="text1"/>
          <w:sz w:val="24"/>
          <w:szCs w:val="24"/>
        </w:rPr>
      </w:pPr>
      <w:r w:rsidRPr="66A692DE">
        <w:rPr>
          <w:rFonts w:ascii="Calibri" w:eastAsia="Calibri" w:hAnsi="Calibri" w:cs="Calibri"/>
          <w:color w:val="000000" w:themeColor="text1"/>
          <w:sz w:val="24"/>
          <w:szCs w:val="24"/>
        </w:rPr>
        <w:t>Support</w:t>
      </w:r>
      <w:r w:rsidR="00407E93">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local and statewide advocacy campaigns to expand eligibility for immigrants seeking public benefits</w:t>
      </w:r>
      <w:r w:rsidR="31649855" w:rsidRPr="66A692DE">
        <w:rPr>
          <w:rFonts w:ascii="Calibri" w:eastAsia="Calibri" w:hAnsi="Calibri" w:cs="Calibri"/>
          <w:color w:val="000000" w:themeColor="text1"/>
          <w:sz w:val="24"/>
          <w:szCs w:val="24"/>
        </w:rPr>
        <w:t xml:space="preserve"> including economic relief</w:t>
      </w:r>
      <w:r w:rsidRPr="66A692DE">
        <w:rPr>
          <w:rFonts w:ascii="Calibri" w:eastAsia="Calibri" w:hAnsi="Calibri" w:cs="Calibri"/>
          <w:color w:val="000000" w:themeColor="text1"/>
          <w:sz w:val="24"/>
          <w:szCs w:val="24"/>
        </w:rPr>
        <w:t>; and</w:t>
      </w:r>
    </w:p>
    <w:p w14:paraId="0E88C63E" w14:textId="3A9009D9" w:rsidR="00C15005" w:rsidRPr="00C15005" w:rsidRDefault="4F1460B5" w:rsidP="66A692DE">
      <w:pPr>
        <w:pStyle w:val="ListParagraph"/>
        <w:numPr>
          <w:ilvl w:val="0"/>
          <w:numId w:val="4"/>
        </w:numPr>
        <w:tabs>
          <w:tab w:val="left" w:pos="1610"/>
        </w:tabs>
        <w:rPr>
          <w:rFonts w:eastAsiaTheme="minorEastAsia"/>
          <w:color w:val="000000" w:themeColor="text1"/>
          <w:sz w:val="24"/>
          <w:szCs w:val="24"/>
        </w:rPr>
      </w:pPr>
      <w:r w:rsidRPr="66A692DE">
        <w:rPr>
          <w:rFonts w:ascii="Calibri" w:eastAsia="Calibri" w:hAnsi="Calibri" w:cs="Calibri"/>
          <w:color w:val="000000" w:themeColor="text1"/>
          <w:sz w:val="24"/>
          <w:szCs w:val="24"/>
        </w:rPr>
        <w:t>Oppos</w:t>
      </w:r>
      <w:r w:rsidR="00E823FF">
        <w:rPr>
          <w:rFonts w:ascii="Calibri" w:eastAsia="Calibri" w:hAnsi="Calibri" w:cs="Calibri"/>
          <w:color w:val="000000" w:themeColor="text1"/>
          <w:sz w:val="24"/>
          <w:szCs w:val="24"/>
        </w:rPr>
        <w:t>ing</w:t>
      </w:r>
      <w:r w:rsidRPr="66A692DE">
        <w:rPr>
          <w:rFonts w:ascii="Calibri" w:eastAsia="Calibri" w:hAnsi="Calibri" w:cs="Calibri"/>
          <w:color w:val="000000" w:themeColor="text1"/>
          <w:sz w:val="24"/>
          <w:szCs w:val="24"/>
        </w:rPr>
        <w:t xml:space="preserve"> proposals to limit or end immigrant eligibility for public benefits.</w:t>
      </w:r>
    </w:p>
    <w:p w14:paraId="2A0DA85D" w14:textId="17A41722" w:rsidR="00C15005" w:rsidRPr="00C15005" w:rsidRDefault="00C15005" w:rsidP="66A692DE">
      <w:pPr>
        <w:tabs>
          <w:tab w:val="left" w:pos="1610"/>
        </w:tabs>
      </w:pPr>
    </w:p>
    <w:p w14:paraId="131ADDEA" w14:textId="1784BFBC" w:rsidR="00C15005" w:rsidRPr="00E45488" w:rsidRDefault="00C15005" w:rsidP="00E45488">
      <w:pPr>
        <w:pStyle w:val="ListParagraph"/>
        <w:numPr>
          <w:ilvl w:val="0"/>
          <w:numId w:val="12"/>
        </w:numPr>
        <w:tabs>
          <w:tab w:val="left" w:pos="1610"/>
        </w:tabs>
        <w:rPr>
          <w:b/>
          <w:bCs/>
          <w:i/>
          <w:iCs/>
          <w:sz w:val="24"/>
          <w:szCs w:val="24"/>
        </w:rPr>
      </w:pPr>
      <w:r w:rsidRPr="00E45488">
        <w:rPr>
          <w:b/>
          <w:bCs/>
          <w:i/>
          <w:iCs/>
          <w:sz w:val="24"/>
          <w:szCs w:val="24"/>
        </w:rPr>
        <w:t>What other organizations will you partner with on this project?</w:t>
      </w:r>
    </w:p>
    <w:p w14:paraId="2BBBD64C" w14:textId="2C3177DB" w:rsidR="00C15005" w:rsidRDefault="155889BC" w:rsidP="00C15005">
      <w:pPr>
        <w:tabs>
          <w:tab w:val="left" w:pos="1610"/>
        </w:tabs>
      </w:pPr>
      <w:r w:rsidRPr="18FD59AF">
        <w:rPr>
          <w:rFonts w:ascii="Calibri" w:eastAsia="Calibri" w:hAnsi="Calibri" w:cs="Calibri"/>
          <w:color w:val="000000" w:themeColor="text1"/>
          <w:sz w:val="24"/>
          <w:szCs w:val="24"/>
        </w:rPr>
        <w:t>This past year</w:t>
      </w:r>
      <w:r w:rsidR="00447076" w:rsidRPr="18FD59AF">
        <w:rPr>
          <w:rFonts w:ascii="Calibri" w:eastAsia="Calibri" w:hAnsi="Calibri" w:cs="Calibri"/>
          <w:color w:val="000000" w:themeColor="text1"/>
          <w:sz w:val="24"/>
          <w:szCs w:val="24"/>
        </w:rPr>
        <w:t>,</w:t>
      </w:r>
      <w:r w:rsidRPr="18FD59AF">
        <w:rPr>
          <w:rFonts w:ascii="Calibri" w:eastAsia="Calibri" w:hAnsi="Calibri" w:cs="Calibri"/>
          <w:color w:val="000000" w:themeColor="text1"/>
          <w:sz w:val="24"/>
          <w:szCs w:val="24"/>
        </w:rPr>
        <w:t xml:space="preserve"> AFSC’s </w:t>
      </w:r>
      <w:r w:rsidR="00447076" w:rsidRPr="18FD59AF">
        <w:rPr>
          <w:rFonts w:ascii="Calibri" w:eastAsia="Calibri" w:hAnsi="Calibri" w:cs="Calibri"/>
          <w:color w:val="000000" w:themeColor="text1"/>
          <w:sz w:val="24"/>
          <w:szCs w:val="24"/>
        </w:rPr>
        <w:t>S</w:t>
      </w:r>
      <w:r w:rsidRPr="18FD59AF">
        <w:rPr>
          <w:rFonts w:ascii="Calibri" w:eastAsia="Calibri" w:hAnsi="Calibri" w:cs="Calibri"/>
          <w:color w:val="000000" w:themeColor="text1"/>
          <w:sz w:val="24"/>
          <w:szCs w:val="24"/>
        </w:rPr>
        <w:t xml:space="preserve">ocial </w:t>
      </w:r>
      <w:r w:rsidR="00447076" w:rsidRPr="18FD59AF">
        <w:rPr>
          <w:rFonts w:ascii="Calibri" w:eastAsia="Calibri" w:hAnsi="Calibri" w:cs="Calibri"/>
          <w:color w:val="000000" w:themeColor="text1"/>
          <w:sz w:val="24"/>
          <w:szCs w:val="24"/>
        </w:rPr>
        <w:t>W</w:t>
      </w:r>
      <w:r w:rsidRPr="18FD59AF">
        <w:rPr>
          <w:rFonts w:ascii="Calibri" w:eastAsia="Calibri" w:hAnsi="Calibri" w:cs="Calibri"/>
          <w:color w:val="000000" w:themeColor="text1"/>
          <w:sz w:val="24"/>
          <w:szCs w:val="24"/>
        </w:rPr>
        <w:t xml:space="preserve">orker </w:t>
      </w:r>
      <w:r w:rsidR="00B45AB1" w:rsidRPr="18FD59AF">
        <w:rPr>
          <w:rFonts w:ascii="Calibri" w:eastAsia="Calibri" w:hAnsi="Calibri" w:cs="Calibri"/>
          <w:color w:val="000000" w:themeColor="text1"/>
          <w:sz w:val="24"/>
          <w:szCs w:val="24"/>
        </w:rPr>
        <w:t xml:space="preserve">collaborated </w:t>
      </w:r>
      <w:r w:rsidRPr="18FD59AF">
        <w:rPr>
          <w:rFonts w:ascii="Calibri" w:eastAsia="Calibri" w:hAnsi="Calibri" w:cs="Calibri"/>
          <w:color w:val="000000" w:themeColor="text1"/>
          <w:sz w:val="24"/>
          <w:szCs w:val="24"/>
        </w:rPr>
        <w:t>with</w:t>
      </w:r>
      <w:r w:rsidR="00B45AB1" w:rsidRPr="18FD59AF">
        <w:rPr>
          <w:rFonts w:ascii="Calibri" w:eastAsia="Calibri" w:hAnsi="Calibri" w:cs="Calibri"/>
          <w:color w:val="000000" w:themeColor="text1"/>
          <w:sz w:val="24"/>
          <w:szCs w:val="24"/>
        </w:rPr>
        <w:t xml:space="preserve"> the</w:t>
      </w:r>
      <w:r w:rsidRPr="18FD59AF">
        <w:rPr>
          <w:rFonts w:ascii="Calibri" w:eastAsia="Calibri" w:hAnsi="Calibri" w:cs="Calibri"/>
          <w:color w:val="000000" w:themeColor="text1"/>
          <w:sz w:val="24"/>
          <w:szCs w:val="24"/>
        </w:rPr>
        <w:t xml:space="preserve"> New Jersey Foundation for the Aging and presented </w:t>
      </w:r>
      <w:r w:rsidR="00B45AB1" w:rsidRPr="18FD59AF">
        <w:rPr>
          <w:rFonts w:ascii="Calibri" w:eastAsia="Calibri" w:hAnsi="Calibri" w:cs="Calibri"/>
          <w:color w:val="000000" w:themeColor="text1"/>
          <w:sz w:val="24"/>
          <w:szCs w:val="24"/>
        </w:rPr>
        <w:t xml:space="preserve">both </w:t>
      </w:r>
      <w:r w:rsidRPr="18FD59AF">
        <w:rPr>
          <w:rFonts w:ascii="Calibri" w:eastAsia="Calibri" w:hAnsi="Calibri" w:cs="Calibri"/>
          <w:color w:val="000000" w:themeColor="text1"/>
          <w:sz w:val="24"/>
          <w:szCs w:val="24"/>
        </w:rPr>
        <w:t xml:space="preserve">a webinar </w:t>
      </w:r>
      <w:r w:rsidR="00B45AB1" w:rsidRPr="18FD59AF">
        <w:rPr>
          <w:rFonts w:ascii="Calibri" w:eastAsia="Calibri" w:hAnsi="Calibri" w:cs="Calibri"/>
          <w:color w:val="000000" w:themeColor="text1"/>
          <w:sz w:val="24"/>
          <w:szCs w:val="24"/>
        </w:rPr>
        <w:t xml:space="preserve">at </w:t>
      </w:r>
      <w:r w:rsidRPr="18FD59AF">
        <w:rPr>
          <w:rFonts w:ascii="Calibri" w:eastAsia="Calibri" w:hAnsi="Calibri" w:cs="Calibri"/>
          <w:color w:val="000000" w:themeColor="text1"/>
          <w:sz w:val="24"/>
          <w:szCs w:val="24"/>
        </w:rPr>
        <w:t>the onset of the pandemic and a workshop in their virtual conference</w:t>
      </w:r>
      <w:r w:rsidR="651845F4" w:rsidRPr="18FD59AF">
        <w:rPr>
          <w:rFonts w:ascii="Calibri" w:eastAsia="Calibri" w:hAnsi="Calibri" w:cs="Calibri"/>
          <w:color w:val="000000" w:themeColor="text1"/>
          <w:sz w:val="24"/>
          <w:szCs w:val="24"/>
        </w:rPr>
        <w:t xml:space="preserve"> in August</w:t>
      </w:r>
      <w:r w:rsidRPr="18FD59AF">
        <w:rPr>
          <w:rFonts w:ascii="Calibri" w:eastAsia="Calibri" w:hAnsi="Calibri" w:cs="Calibri"/>
          <w:color w:val="000000" w:themeColor="text1"/>
          <w:sz w:val="24"/>
          <w:szCs w:val="24"/>
        </w:rPr>
        <w:t>. Here</w:t>
      </w:r>
      <w:r w:rsidR="0021602F" w:rsidRPr="18FD59AF">
        <w:rPr>
          <w:rFonts w:ascii="Calibri" w:eastAsia="Calibri" w:hAnsi="Calibri" w:cs="Calibri"/>
          <w:color w:val="000000" w:themeColor="text1"/>
          <w:sz w:val="24"/>
          <w:szCs w:val="24"/>
        </w:rPr>
        <w:t>,</w:t>
      </w:r>
      <w:r w:rsidRPr="18FD59AF">
        <w:rPr>
          <w:rFonts w:ascii="Calibri" w:eastAsia="Calibri" w:hAnsi="Calibri" w:cs="Calibri"/>
          <w:color w:val="000000" w:themeColor="text1"/>
          <w:sz w:val="24"/>
          <w:szCs w:val="24"/>
        </w:rPr>
        <w:t xml:space="preserve"> she was able to connect with other senior serving agencies</w:t>
      </w:r>
      <w:r w:rsidR="0021602F" w:rsidRPr="18FD59AF">
        <w:rPr>
          <w:rFonts w:ascii="Calibri" w:eastAsia="Calibri" w:hAnsi="Calibri" w:cs="Calibri"/>
          <w:color w:val="000000" w:themeColor="text1"/>
          <w:sz w:val="24"/>
          <w:szCs w:val="24"/>
        </w:rPr>
        <w:t xml:space="preserve">, </w:t>
      </w:r>
      <w:r w:rsidR="568F2A05" w:rsidRPr="18FD59AF">
        <w:rPr>
          <w:rFonts w:ascii="Calibri" w:eastAsia="Calibri" w:hAnsi="Calibri" w:cs="Calibri"/>
          <w:color w:val="000000" w:themeColor="text1"/>
          <w:sz w:val="24"/>
          <w:szCs w:val="24"/>
        </w:rPr>
        <w:lastRenderedPageBreak/>
        <w:t>potentially help</w:t>
      </w:r>
      <w:r w:rsidR="0021602F" w:rsidRPr="18FD59AF">
        <w:rPr>
          <w:rFonts w:ascii="Calibri" w:eastAsia="Calibri" w:hAnsi="Calibri" w:cs="Calibri"/>
          <w:color w:val="000000" w:themeColor="text1"/>
          <w:sz w:val="24"/>
          <w:szCs w:val="24"/>
        </w:rPr>
        <w:t>ing to</w:t>
      </w:r>
      <w:r w:rsidR="568F2A05" w:rsidRPr="18FD59AF">
        <w:rPr>
          <w:rFonts w:ascii="Calibri" w:eastAsia="Calibri" w:hAnsi="Calibri" w:cs="Calibri"/>
          <w:color w:val="000000" w:themeColor="text1"/>
          <w:sz w:val="24"/>
          <w:szCs w:val="24"/>
        </w:rPr>
        <w:t xml:space="preserve"> expand AFSC’s outreach to more</w:t>
      </w:r>
      <w:r w:rsidRPr="18FD59AF">
        <w:rPr>
          <w:rFonts w:ascii="Calibri" w:eastAsia="Calibri" w:hAnsi="Calibri" w:cs="Calibri"/>
          <w:color w:val="000000" w:themeColor="text1"/>
          <w:sz w:val="24"/>
          <w:szCs w:val="24"/>
        </w:rPr>
        <w:t xml:space="preserve"> seniors a</w:t>
      </w:r>
      <w:r w:rsidR="7B9D27C6" w:rsidRPr="18FD59AF">
        <w:rPr>
          <w:rFonts w:ascii="Calibri" w:eastAsia="Calibri" w:hAnsi="Calibri" w:cs="Calibri"/>
          <w:color w:val="000000" w:themeColor="text1"/>
          <w:sz w:val="24"/>
          <w:szCs w:val="24"/>
        </w:rPr>
        <w:t>s well as</w:t>
      </w:r>
      <w:r w:rsidRPr="18FD59AF">
        <w:rPr>
          <w:rFonts w:ascii="Calibri" w:eastAsia="Calibri" w:hAnsi="Calibri" w:cs="Calibri"/>
          <w:color w:val="000000" w:themeColor="text1"/>
          <w:sz w:val="24"/>
          <w:szCs w:val="24"/>
        </w:rPr>
        <w:t xml:space="preserve"> </w:t>
      </w:r>
      <w:r w:rsidR="000C524A" w:rsidRPr="18FD59AF">
        <w:rPr>
          <w:rFonts w:ascii="Calibri" w:eastAsia="Calibri" w:hAnsi="Calibri" w:cs="Calibri"/>
          <w:color w:val="000000" w:themeColor="text1"/>
          <w:sz w:val="24"/>
          <w:szCs w:val="24"/>
        </w:rPr>
        <w:t xml:space="preserve">to build </w:t>
      </w:r>
      <w:r w:rsidRPr="18FD59AF">
        <w:rPr>
          <w:rFonts w:ascii="Calibri" w:eastAsia="Calibri" w:hAnsi="Calibri" w:cs="Calibri"/>
          <w:color w:val="000000" w:themeColor="text1"/>
          <w:sz w:val="24"/>
          <w:szCs w:val="24"/>
        </w:rPr>
        <w:t xml:space="preserve">the capacity of other providers to serve older immigrants. </w:t>
      </w:r>
      <w:r w:rsidR="00D47472">
        <w:rPr>
          <w:rFonts w:ascii="Calibri" w:eastAsia="Calibri" w:hAnsi="Calibri" w:cs="Calibri"/>
          <w:color w:val="000000" w:themeColor="text1"/>
          <w:sz w:val="24"/>
          <w:szCs w:val="24"/>
        </w:rPr>
        <w:t xml:space="preserve">In the upcoming year, </w:t>
      </w:r>
      <w:r w:rsidR="00447076" w:rsidRPr="18FD59AF">
        <w:rPr>
          <w:rFonts w:ascii="Calibri" w:eastAsia="Calibri" w:hAnsi="Calibri" w:cs="Calibri"/>
          <w:color w:val="000000" w:themeColor="text1"/>
          <w:sz w:val="24"/>
          <w:szCs w:val="24"/>
        </w:rPr>
        <w:t>AFSC will continue to network</w:t>
      </w:r>
      <w:r w:rsidR="4F0C0EA2" w:rsidRPr="18FD59AF">
        <w:rPr>
          <w:rFonts w:ascii="Calibri" w:eastAsia="Calibri" w:hAnsi="Calibri" w:cs="Calibri"/>
          <w:color w:val="000000" w:themeColor="text1"/>
          <w:sz w:val="24"/>
          <w:szCs w:val="24"/>
        </w:rPr>
        <w:t>, explore possible collaborations,</w:t>
      </w:r>
      <w:r w:rsidR="00447076" w:rsidRPr="18FD59AF">
        <w:rPr>
          <w:rFonts w:ascii="Calibri" w:eastAsia="Calibri" w:hAnsi="Calibri" w:cs="Calibri"/>
          <w:color w:val="000000" w:themeColor="text1"/>
          <w:sz w:val="24"/>
          <w:szCs w:val="24"/>
        </w:rPr>
        <w:t xml:space="preserve"> </w:t>
      </w:r>
      <w:r w:rsidR="0657A688" w:rsidRPr="18FD59AF">
        <w:rPr>
          <w:rFonts w:ascii="Calibri" w:eastAsia="Calibri" w:hAnsi="Calibri" w:cs="Calibri"/>
          <w:color w:val="000000" w:themeColor="text1"/>
          <w:sz w:val="24"/>
          <w:szCs w:val="24"/>
        </w:rPr>
        <w:t xml:space="preserve">and offer informational presentations to other </w:t>
      </w:r>
      <w:r w:rsidR="6DF5589E" w:rsidRPr="18FD59AF">
        <w:rPr>
          <w:rFonts w:ascii="Calibri" w:eastAsia="Calibri" w:hAnsi="Calibri" w:cs="Calibri"/>
          <w:color w:val="000000" w:themeColor="text1"/>
          <w:sz w:val="24"/>
          <w:szCs w:val="24"/>
        </w:rPr>
        <w:t>organizations</w:t>
      </w:r>
      <w:r w:rsidR="0657A688" w:rsidRPr="18FD59AF">
        <w:rPr>
          <w:rFonts w:ascii="Calibri" w:eastAsia="Calibri" w:hAnsi="Calibri" w:cs="Calibri"/>
          <w:color w:val="000000" w:themeColor="text1"/>
          <w:sz w:val="24"/>
          <w:szCs w:val="24"/>
        </w:rPr>
        <w:t xml:space="preserve"> including St. Stephan’s Lutheran Church Newark</w:t>
      </w:r>
      <w:r w:rsidR="22E797A4" w:rsidRPr="18FD59AF">
        <w:rPr>
          <w:rFonts w:ascii="Calibri" w:eastAsia="Calibri" w:hAnsi="Calibri" w:cs="Calibri"/>
          <w:color w:val="000000" w:themeColor="text1"/>
          <w:sz w:val="24"/>
          <w:szCs w:val="24"/>
        </w:rPr>
        <w:t xml:space="preserve">, St. Lucy’s Catholic Church in Newark, the Red Bank Resource Network, </w:t>
      </w:r>
      <w:r w:rsidR="322FFBA8" w:rsidRPr="18FD59AF">
        <w:rPr>
          <w:rFonts w:ascii="Calibri" w:eastAsia="Calibri" w:hAnsi="Calibri" w:cs="Calibri"/>
          <w:color w:val="000000" w:themeColor="text1"/>
          <w:sz w:val="24"/>
          <w:szCs w:val="24"/>
        </w:rPr>
        <w:t xml:space="preserve">New Jersey Foundation for the Aging, </w:t>
      </w:r>
      <w:r w:rsidR="05BD49C8" w:rsidRPr="18FD59AF">
        <w:rPr>
          <w:rFonts w:ascii="Calibri" w:eastAsia="Calibri" w:hAnsi="Calibri" w:cs="Calibri"/>
          <w:color w:val="000000" w:themeColor="text1"/>
          <w:sz w:val="24"/>
          <w:szCs w:val="24"/>
        </w:rPr>
        <w:t xml:space="preserve">New Jersey Alliance for Immigrant Justice, </w:t>
      </w:r>
      <w:r w:rsidR="75D71AAC" w:rsidRPr="18FD59AF">
        <w:rPr>
          <w:rFonts w:ascii="Calibri" w:eastAsia="Calibri" w:hAnsi="Calibri" w:cs="Calibri"/>
          <w:color w:val="000000" w:themeColor="text1"/>
          <w:sz w:val="24"/>
          <w:szCs w:val="24"/>
        </w:rPr>
        <w:t>Rutgers School of Social Work</w:t>
      </w:r>
      <w:r w:rsidR="1FD88D3E" w:rsidRPr="18FD59AF">
        <w:rPr>
          <w:rFonts w:ascii="Calibri" w:eastAsia="Calibri" w:hAnsi="Calibri" w:cs="Calibri"/>
          <w:color w:val="000000" w:themeColor="text1"/>
          <w:sz w:val="24"/>
          <w:szCs w:val="24"/>
        </w:rPr>
        <w:t xml:space="preserve"> and St. Clare’s Social Services Program. </w:t>
      </w:r>
    </w:p>
    <w:p w14:paraId="08C02251" w14:textId="64CF498E" w:rsidR="00C15005" w:rsidRPr="0035125F" w:rsidRDefault="00C15005" w:rsidP="0035125F">
      <w:pPr>
        <w:pStyle w:val="ListParagraph"/>
        <w:numPr>
          <w:ilvl w:val="0"/>
          <w:numId w:val="12"/>
        </w:numPr>
        <w:tabs>
          <w:tab w:val="left" w:pos="1610"/>
        </w:tabs>
        <w:rPr>
          <w:b/>
          <w:bCs/>
          <w:i/>
          <w:iCs/>
          <w:sz w:val="24"/>
          <w:szCs w:val="24"/>
        </w:rPr>
      </w:pPr>
      <w:r w:rsidRPr="0035125F">
        <w:rPr>
          <w:b/>
          <w:bCs/>
          <w:i/>
          <w:iCs/>
          <w:sz w:val="24"/>
          <w:szCs w:val="24"/>
        </w:rPr>
        <w:t>What outputs (measurable, specific) do you expect?</w:t>
      </w:r>
    </w:p>
    <w:p w14:paraId="758DCCE2" w14:textId="00CFD5C5" w:rsidR="00C15005" w:rsidRDefault="426463AE" w:rsidP="66A692DE">
      <w:pPr>
        <w:tabs>
          <w:tab w:val="left" w:pos="1610"/>
        </w:tabs>
        <w:spacing w:line="256" w:lineRule="auto"/>
        <w:rPr>
          <w:rFonts w:ascii="Calibri" w:eastAsia="Calibri" w:hAnsi="Calibri" w:cs="Calibri"/>
          <w:color w:val="000000" w:themeColor="text1"/>
          <w:sz w:val="24"/>
          <w:szCs w:val="24"/>
        </w:rPr>
      </w:pPr>
      <w:r w:rsidRPr="18FD59AF">
        <w:rPr>
          <w:rFonts w:ascii="Calibri" w:eastAsia="Calibri" w:hAnsi="Calibri" w:cs="Calibri"/>
          <w:color w:val="000000" w:themeColor="text1"/>
          <w:sz w:val="24"/>
          <w:szCs w:val="24"/>
        </w:rPr>
        <w:t xml:space="preserve">The overall goal of the AFSC Services for Immigrant Seniors Project is to promote a better quality of life for aging immigrants through comprehensive case management services, </w:t>
      </w:r>
      <w:r w:rsidR="00C5523C" w:rsidRPr="18FD59AF">
        <w:rPr>
          <w:rFonts w:ascii="Calibri" w:eastAsia="Calibri" w:hAnsi="Calibri" w:cs="Calibri"/>
          <w:color w:val="000000" w:themeColor="text1"/>
          <w:sz w:val="24"/>
          <w:szCs w:val="24"/>
        </w:rPr>
        <w:t xml:space="preserve">which remove </w:t>
      </w:r>
      <w:r w:rsidRPr="18FD59AF">
        <w:rPr>
          <w:rFonts w:ascii="Calibri" w:eastAsia="Calibri" w:hAnsi="Calibri" w:cs="Calibri"/>
          <w:color w:val="000000" w:themeColor="text1"/>
          <w:sz w:val="24"/>
          <w:szCs w:val="24"/>
        </w:rPr>
        <w:t>barriers</w:t>
      </w:r>
      <w:r w:rsidR="00DA00FA" w:rsidRPr="18FD59AF">
        <w:rPr>
          <w:rFonts w:ascii="Calibri" w:eastAsia="Calibri" w:hAnsi="Calibri" w:cs="Calibri"/>
          <w:color w:val="000000" w:themeColor="text1"/>
          <w:sz w:val="24"/>
          <w:szCs w:val="24"/>
        </w:rPr>
        <w:t>,</w:t>
      </w:r>
      <w:r w:rsidRPr="18FD59AF">
        <w:rPr>
          <w:rFonts w:ascii="Calibri" w:eastAsia="Calibri" w:hAnsi="Calibri" w:cs="Calibri"/>
          <w:color w:val="000000" w:themeColor="text1"/>
          <w:sz w:val="24"/>
          <w:szCs w:val="24"/>
        </w:rPr>
        <w:t xml:space="preserve"> so </w:t>
      </w:r>
      <w:r w:rsidR="00DA00FA" w:rsidRPr="18FD59AF">
        <w:rPr>
          <w:rFonts w:ascii="Calibri" w:eastAsia="Calibri" w:hAnsi="Calibri" w:cs="Calibri"/>
          <w:color w:val="000000" w:themeColor="text1"/>
          <w:sz w:val="24"/>
          <w:szCs w:val="24"/>
        </w:rPr>
        <w:t>seniors</w:t>
      </w:r>
      <w:r w:rsidRPr="18FD59AF">
        <w:rPr>
          <w:rFonts w:ascii="Calibri" w:eastAsia="Calibri" w:hAnsi="Calibri" w:cs="Calibri"/>
          <w:color w:val="000000" w:themeColor="text1"/>
          <w:sz w:val="24"/>
          <w:szCs w:val="24"/>
        </w:rPr>
        <w:t xml:space="preserve"> </w:t>
      </w:r>
      <w:r w:rsidR="00D21E0A" w:rsidRPr="18FD59AF">
        <w:rPr>
          <w:rFonts w:ascii="Calibri" w:eastAsia="Calibri" w:hAnsi="Calibri" w:cs="Calibri"/>
          <w:color w:val="000000" w:themeColor="text1"/>
          <w:sz w:val="24"/>
          <w:szCs w:val="24"/>
        </w:rPr>
        <w:t>can</w:t>
      </w:r>
      <w:r w:rsidRPr="18FD59AF">
        <w:rPr>
          <w:rFonts w:ascii="Calibri" w:eastAsia="Calibri" w:hAnsi="Calibri" w:cs="Calibri"/>
          <w:color w:val="000000" w:themeColor="text1"/>
          <w:sz w:val="24"/>
          <w:szCs w:val="24"/>
        </w:rPr>
        <w:t xml:space="preserve"> access needed services.</w:t>
      </w:r>
      <w:r w:rsidR="49DA64B8" w:rsidRPr="18FD59AF">
        <w:rPr>
          <w:rFonts w:ascii="Calibri" w:eastAsia="Calibri" w:hAnsi="Calibri" w:cs="Calibri"/>
          <w:color w:val="000000" w:themeColor="text1"/>
          <w:sz w:val="24"/>
          <w:szCs w:val="24"/>
        </w:rPr>
        <w:t xml:space="preserve"> The COVID-19 pandemic </w:t>
      </w:r>
      <w:r w:rsidR="194E90DB" w:rsidRPr="18FD59AF">
        <w:rPr>
          <w:rFonts w:ascii="Calibri" w:eastAsia="Calibri" w:hAnsi="Calibri" w:cs="Calibri"/>
          <w:color w:val="000000" w:themeColor="text1"/>
          <w:sz w:val="24"/>
          <w:szCs w:val="24"/>
        </w:rPr>
        <w:t xml:space="preserve">created new barriers and </w:t>
      </w:r>
      <w:r w:rsidR="49DA64B8" w:rsidRPr="18FD59AF">
        <w:rPr>
          <w:rFonts w:ascii="Calibri" w:eastAsia="Calibri" w:hAnsi="Calibri" w:cs="Calibri"/>
          <w:color w:val="000000" w:themeColor="text1"/>
          <w:sz w:val="24"/>
          <w:szCs w:val="24"/>
        </w:rPr>
        <w:t xml:space="preserve">has further exacerbated existing barriers for seniors over the past </w:t>
      </w:r>
      <w:r w:rsidR="5A123119" w:rsidRPr="6E00AD97">
        <w:rPr>
          <w:rFonts w:ascii="Calibri" w:eastAsia="Calibri" w:hAnsi="Calibri" w:cs="Calibri"/>
          <w:color w:val="000000" w:themeColor="text1"/>
          <w:sz w:val="24"/>
          <w:szCs w:val="24"/>
        </w:rPr>
        <w:t>six</w:t>
      </w:r>
      <w:r w:rsidR="49DA64B8" w:rsidRPr="18FD59AF">
        <w:rPr>
          <w:rFonts w:ascii="Calibri" w:eastAsia="Calibri" w:hAnsi="Calibri" w:cs="Calibri"/>
          <w:color w:val="000000" w:themeColor="text1"/>
          <w:sz w:val="24"/>
          <w:szCs w:val="24"/>
        </w:rPr>
        <w:t xml:space="preserve"> months</w:t>
      </w:r>
      <w:r w:rsidR="65692EFF" w:rsidRPr="18FD59AF">
        <w:rPr>
          <w:rFonts w:ascii="Calibri" w:eastAsia="Calibri" w:hAnsi="Calibri" w:cs="Calibri"/>
          <w:color w:val="000000" w:themeColor="text1"/>
          <w:sz w:val="24"/>
          <w:szCs w:val="24"/>
        </w:rPr>
        <w:t>. With office closures,</w:t>
      </w:r>
      <w:r w:rsidR="4AB2879E" w:rsidRPr="18FD59AF">
        <w:rPr>
          <w:rFonts w:ascii="Calibri" w:eastAsia="Calibri" w:hAnsi="Calibri" w:cs="Calibri"/>
          <w:color w:val="000000" w:themeColor="text1"/>
          <w:sz w:val="24"/>
          <w:szCs w:val="24"/>
        </w:rPr>
        <w:t xml:space="preserve"> </w:t>
      </w:r>
      <w:r w:rsidR="17843E34" w:rsidRPr="18FD59AF">
        <w:rPr>
          <w:rFonts w:ascii="Calibri" w:eastAsia="Calibri" w:hAnsi="Calibri" w:cs="Calibri"/>
          <w:color w:val="000000" w:themeColor="text1"/>
          <w:sz w:val="24"/>
          <w:szCs w:val="24"/>
        </w:rPr>
        <w:t>higher rates of job loss, extensive delays in application processing,</w:t>
      </w:r>
      <w:r w:rsidR="19AB6551" w:rsidRPr="18FD59AF">
        <w:rPr>
          <w:rFonts w:ascii="Calibri" w:eastAsia="Calibri" w:hAnsi="Calibri" w:cs="Calibri"/>
          <w:color w:val="000000" w:themeColor="text1"/>
          <w:sz w:val="24"/>
          <w:szCs w:val="24"/>
        </w:rPr>
        <w:t xml:space="preserve"> PPE shortages and </w:t>
      </w:r>
      <w:r w:rsidR="1784BBED" w:rsidRPr="18FD59AF">
        <w:rPr>
          <w:rFonts w:ascii="Calibri" w:eastAsia="Calibri" w:hAnsi="Calibri" w:cs="Calibri"/>
          <w:color w:val="000000" w:themeColor="text1"/>
          <w:sz w:val="24"/>
          <w:szCs w:val="24"/>
        </w:rPr>
        <w:t>infection rates in U.S.</w:t>
      </w:r>
      <w:r w:rsidR="19AB6551" w:rsidRPr="18FD59AF">
        <w:rPr>
          <w:rFonts w:ascii="Calibri" w:eastAsia="Calibri" w:hAnsi="Calibri" w:cs="Calibri"/>
          <w:color w:val="000000" w:themeColor="text1"/>
          <w:sz w:val="24"/>
          <w:szCs w:val="24"/>
        </w:rPr>
        <w:t xml:space="preserve">, </w:t>
      </w:r>
      <w:r w:rsidR="68137215" w:rsidRPr="18FD59AF">
        <w:rPr>
          <w:rFonts w:ascii="Calibri" w:eastAsia="Calibri" w:hAnsi="Calibri" w:cs="Calibri"/>
          <w:color w:val="000000" w:themeColor="text1"/>
          <w:sz w:val="24"/>
          <w:szCs w:val="24"/>
        </w:rPr>
        <w:t>we anticipate a lower caseload due to more e</w:t>
      </w:r>
      <w:r w:rsidR="0753DB1D" w:rsidRPr="18FD59AF">
        <w:rPr>
          <w:rFonts w:ascii="Calibri" w:eastAsia="Calibri" w:hAnsi="Calibri" w:cs="Calibri"/>
          <w:color w:val="000000" w:themeColor="text1"/>
          <w:sz w:val="24"/>
          <w:szCs w:val="24"/>
        </w:rPr>
        <w:t>xtensive time needed to address individual case issues and needs.</w:t>
      </w:r>
      <w:r w:rsidRPr="18FD59AF">
        <w:rPr>
          <w:rFonts w:ascii="Calibri" w:eastAsia="Calibri" w:hAnsi="Calibri" w:cs="Calibri"/>
          <w:color w:val="000000" w:themeColor="text1"/>
          <w:sz w:val="24"/>
          <w:szCs w:val="24"/>
        </w:rPr>
        <w:t xml:space="preserve"> </w:t>
      </w:r>
      <w:r w:rsidR="00DA00FA" w:rsidRPr="18FD59AF">
        <w:rPr>
          <w:rFonts w:ascii="Calibri" w:eastAsia="Calibri" w:hAnsi="Calibri" w:cs="Calibri"/>
          <w:color w:val="000000" w:themeColor="text1"/>
          <w:sz w:val="24"/>
          <w:szCs w:val="24"/>
        </w:rPr>
        <w:t xml:space="preserve">We expect the following measurable </w:t>
      </w:r>
      <w:r w:rsidRPr="18FD59AF">
        <w:rPr>
          <w:rFonts w:ascii="Calibri" w:eastAsia="Calibri" w:hAnsi="Calibri" w:cs="Calibri"/>
          <w:color w:val="000000" w:themeColor="text1"/>
          <w:sz w:val="24"/>
          <w:szCs w:val="24"/>
        </w:rPr>
        <w:t xml:space="preserve">outcomes </w:t>
      </w:r>
      <w:r w:rsidR="00DA00FA" w:rsidRPr="18FD59AF">
        <w:rPr>
          <w:rFonts w:ascii="Calibri" w:eastAsia="Calibri" w:hAnsi="Calibri" w:cs="Calibri"/>
          <w:color w:val="000000" w:themeColor="text1"/>
          <w:sz w:val="24"/>
          <w:szCs w:val="24"/>
        </w:rPr>
        <w:t>in the year ahead:</w:t>
      </w:r>
    </w:p>
    <w:p w14:paraId="7EEEE5EB" w14:textId="1820EA0C" w:rsidR="00C15005" w:rsidRDefault="426463AE" w:rsidP="18FD59AF">
      <w:pPr>
        <w:pStyle w:val="ListParagraph"/>
        <w:numPr>
          <w:ilvl w:val="0"/>
          <w:numId w:val="3"/>
        </w:numPr>
        <w:tabs>
          <w:tab w:val="left" w:pos="1610"/>
        </w:tabs>
        <w:spacing w:line="256" w:lineRule="auto"/>
        <w:rPr>
          <w:rFonts w:eastAsiaTheme="minorEastAsia"/>
          <w:color w:val="000000" w:themeColor="text1"/>
          <w:sz w:val="24"/>
          <w:szCs w:val="24"/>
        </w:rPr>
      </w:pPr>
      <w:r w:rsidRPr="005B7A5D">
        <w:rPr>
          <w:rFonts w:ascii="Calibri" w:eastAsia="Calibri" w:hAnsi="Calibri" w:cs="Calibri"/>
          <w:color w:val="000000" w:themeColor="text1"/>
          <w:sz w:val="24"/>
          <w:szCs w:val="24"/>
        </w:rPr>
        <w:t>1</w:t>
      </w:r>
      <w:r w:rsidR="0D0BFE23" w:rsidRPr="005B7A5D">
        <w:rPr>
          <w:rFonts w:ascii="Calibri" w:eastAsia="Calibri" w:hAnsi="Calibri" w:cs="Calibri"/>
          <w:color w:val="000000" w:themeColor="text1"/>
          <w:sz w:val="24"/>
          <w:szCs w:val="24"/>
        </w:rPr>
        <w:t>0</w:t>
      </w:r>
      <w:r w:rsidRPr="18FD59AF">
        <w:rPr>
          <w:rFonts w:ascii="Calibri" w:eastAsia="Calibri" w:hAnsi="Calibri" w:cs="Calibri"/>
          <w:color w:val="000000" w:themeColor="text1"/>
          <w:sz w:val="24"/>
          <w:szCs w:val="24"/>
        </w:rPr>
        <w:t>-</w:t>
      </w:r>
      <w:r w:rsidR="35AE62B7" w:rsidRPr="18FD59AF">
        <w:rPr>
          <w:rFonts w:ascii="Calibri" w:eastAsia="Calibri" w:hAnsi="Calibri" w:cs="Calibri"/>
          <w:color w:val="000000" w:themeColor="text1"/>
          <w:sz w:val="24"/>
          <w:szCs w:val="24"/>
        </w:rPr>
        <w:t>15</w:t>
      </w:r>
      <w:r w:rsidRPr="18FD59AF">
        <w:rPr>
          <w:rFonts w:ascii="Calibri" w:eastAsia="Calibri" w:hAnsi="Calibri" w:cs="Calibri"/>
          <w:color w:val="000000" w:themeColor="text1"/>
          <w:sz w:val="24"/>
          <w:szCs w:val="24"/>
        </w:rPr>
        <w:t xml:space="preserve"> senior immigrant clients (1</w:t>
      </w:r>
      <w:r w:rsidR="7E97BAED" w:rsidRPr="18FD59AF">
        <w:rPr>
          <w:rFonts w:ascii="Calibri" w:eastAsia="Calibri" w:hAnsi="Calibri" w:cs="Calibri"/>
          <w:color w:val="000000" w:themeColor="text1"/>
          <w:sz w:val="24"/>
          <w:szCs w:val="24"/>
        </w:rPr>
        <w:t>0</w:t>
      </w:r>
      <w:r w:rsidRPr="18FD59AF">
        <w:rPr>
          <w:rFonts w:ascii="Calibri" w:eastAsia="Calibri" w:hAnsi="Calibri" w:cs="Calibri"/>
          <w:color w:val="000000" w:themeColor="text1"/>
          <w:sz w:val="24"/>
          <w:szCs w:val="24"/>
        </w:rPr>
        <w:t xml:space="preserve"> new clients annually plus 6-8 clients from previous funding cycle) will receive at least 2-3 services from AFSC staff, including referrals, application assistance, accompaniment, and advocacy phone calls to help them obtain services </w:t>
      </w:r>
      <w:r w:rsidR="00D21E0A" w:rsidRPr="18FD59AF">
        <w:rPr>
          <w:rFonts w:ascii="Calibri" w:eastAsia="Calibri" w:hAnsi="Calibri" w:cs="Calibri"/>
          <w:color w:val="000000" w:themeColor="text1"/>
          <w:sz w:val="24"/>
          <w:szCs w:val="24"/>
        </w:rPr>
        <w:t xml:space="preserve">that address their </w:t>
      </w:r>
      <w:r w:rsidRPr="18FD59AF">
        <w:rPr>
          <w:rFonts w:ascii="Calibri" w:eastAsia="Calibri" w:hAnsi="Calibri" w:cs="Calibri"/>
          <w:color w:val="000000" w:themeColor="text1"/>
          <w:sz w:val="24"/>
          <w:szCs w:val="24"/>
        </w:rPr>
        <w:t>needs for food, healthcare, housing, Social Security, or other essential benefits.</w:t>
      </w:r>
    </w:p>
    <w:p w14:paraId="0F9A5A40" w14:textId="7BE0071F" w:rsidR="3DA9C9D8" w:rsidRDefault="00270756" w:rsidP="762FF39B">
      <w:pPr>
        <w:pStyle w:val="ListParagraph"/>
        <w:numPr>
          <w:ilvl w:val="0"/>
          <w:numId w:val="3"/>
        </w:numPr>
        <w:spacing w:line="256" w:lineRule="auto"/>
        <w:rPr>
          <w:color w:val="000000" w:themeColor="text1"/>
          <w:sz w:val="24"/>
          <w:szCs w:val="24"/>
        </w:rPr>
      </w:pPr>
      <w:r w:rsidRPr="18FD59AF">
        <w:rPr>
          <w:rFonts w:ascii="Calibri" w:eastAsia="Calibri" w:hAnsi="Calibri" w:cs="Calibri"/>
          <w:color w:val="000000" w:themeColor="text1"/>
          <w:sz w:val="24"/>
          <w:szCs w:val="24"/>
        </w:rPr>
        <w:t>A</w:t>
      </w:r>
      <w:r w:rsidR="3DA9C9D8" w:rsidRPr="18FD59AF">
        <w:rPr>
          <w:rFonts w:ascii="Calibri" w:eastAsia="Calibri" w:hAnsi="Calibri" w:cs="Calibri"/>
          <w:color w:val="000000" w:themeColor="text1"/>
          <w:sz w:val="24"/>
          <w:szCs w:val="24"/>
        </w:rPr>
        <w:t xml:space="preserve">t least </w:t>
      </w:r>
      <w:r w:rsidR="206FFAF6" w:rsidRPr="18FD59AF">
        <w:rPr>
          <w:rFonts w:ascii="Calibri" w:eastAsia="Calibri" w:hAnsi="Calibri" w:cs="Calibri"/>
          <w:color w:val="000000" w:themeColor="text1"/>
          <w:sz w:val="24"/>
          <w:szCs w:val="24"/>
        </w:rPr>
        <w:t>6 presentations</w:t>
      </w:r>
      <w:r w:rsidRPr="18FD59AF">
        <w:rPr>
          <w:rFonts w:ascii="Calibri" w:eastAsia="Calibri" w:hAnsi="Calibri" w:cs="Calibri"/>
          <w:color w:val="000000" w:themeColor="text1"/>
          <w:sz w:val="24"/>
          <w:szCs w:val="24"/>
        </w:rPr>
        <w:t xml:space="preserve"> will be conducted,</w:t>
      </w:r>
      <w:r w:rsidR="206FFAF6" w:rsidRPr="18FD59AF">
        <w:rPr>
          <w:rFonts w:ascii="Calibri" w:eastAsia="Calibri" w:hAnsi="Calibri" w:cs="Calibri"/>
          <w:color w:val="000000" w:themeColor="text1"/>
          <w:sz w:val="24"/>
          <w:szCs w:val="24"/>
        </w:rPr>
        <w:t xml:space="preserve"> reaching a combination of at least 200 service providers, community members</w:t>
      </w:r>
      <w:r w:rsidR="00D21E0A" w:rsidRPr="18FD59AF">
        <w:rPr>
          <w:rFonts w:ascii="Calibri" w:eastAsia="Calibri" w:hAnsi="Calibri" w:cs="Calibri"/>
          <w:color w:val="000000" w:themeColor="text1"/>
          <w:sz w:val="24"/>
          <w:szCs w:val="24"/>
        </w:rPr>
        <w:t>,</w:t>
      </w:r>
      <w:r w:rsidR="206FFAF6" w:rsidRPr="18FD59AF">
        <w:rPr>
          <w:rFonts w:ascii="Calibri" w:eastAsia="Calibri" w:hAnsi="Calibri" w:cs="Calibri"/>
          <w:color w:val="000000" w:themeColor="text1"/>
          <w:sz w:val="24"/>
          <w:szCs w:val="24"/>
        </w:rPr>
        <w:t xml:space="preserve"> and others who servic</w:t>
      </w:r>
      <w:r w:rsidR="787659D7" w:rsidRPr="18FD59AF">
        <w:rPr>
          <w:rFonts w:ascii="Calibri" w:eastAsia="Calibri" w:hAnsi="Calibri" w:cs="Calibri"/>
          <w:color w:val="000000" w:themeColor="text1"/>
          <w:sz w:val="24"/>
          <w:szCs w:val="24"/>
        </w:rPr>
        <w:t xml:space="preserve">e seniors. </w:t>
      </w:r>
    </w:p>
    <w:p w14:paraId="395175C0" w14:textId="6121C508" w:rsidR="5B6BCA9E" w:rsidRDefault="5B6BCA9E" w:rsidP="18FD59AF">
      <w:pPr>
        <w:pStyle w:val="ListParagraph"/>
        <w:numPr>
          <w:ilvl w:val="0"/>
          <w:numId w:val="3"/>
        </w:numPr>
        <w:spacing w:line="256" w:lineRule="auto"/>
        <w:rPr>
          <w:color w:val="000000" w:themeColor="text1"/>
          <w:sz w:val="24"/>
          <w:szCs w:val="24"/>
        </w:rPr>
      </w:pPr>
      <w:r w:rsidRPr="62C24524">
        <w:rPr>
          <w:rFonts w:ascii="Calibri" w:eastAsia="Calibri" w:hAnsi="Calibri" w:cs="Calibri"/>
          <w:color w:val="000000" w:themeColor="text1"/>
          <w:sz w:val="24"/>
          <w:szCs w:val="24"/>
        </w:rPr>
        <w:t>At leas</w:t>
      </w:r>
      <w:r w:rsidR="2F406A3F" w:rsidRPr="62C24524">
        <w:rPr>
          <w:rFonts w:ascii="Calibri" w:eastAsia="Calibri" w:hAnsi="Calibri" w:cs="Calibri"/>
          <w:color w:val="000000" w:themeColor="text1"/>
          <w:sz w:val="24"/>
          <w:szCs w:val="24"/>
        </w:rPr>
        <w:t>t</w:t>
      </w:r>
      <w:r w:rsidRPr="62C24524">
        <w:rPr>
          <w:rFonts w:ascii="Calibri" w:eastAsia="Calibri" w:hAnsi="Calibri" w:cs="Calibri"/>
          <w:color w:val="000000" w:themeColor="text1"/>
          <w:sz w:val="24"/>
          <w:szCs w:val="24"/>
        </w:rPr>
        <w:t xml:space="preserve"> </w:t>
      </w:r>
      <w:r w:rsidR="3D766B80" w:rsidRPr="62C24524">
        <w:rPr>
          <w:rFonts w:ascii="Calibri" w:eastAsia="Calibri" w:hAnsi="Calibri" w:cs="Calibri"/>
          <w:color w:val="000000" w:themeColor="text1"/>
          <w:sz w:val="24"/>
          <w:szCs w:val="24"/>
        </w:rPr>
        <w:t>8</w:t>
      </w:r>
      <w:r w:rsidRPr="62C24524">
        <w:rPr>
          <w:rFonts w:ascii="Calibri" w:eastAsia="Calibri" w:hAnsi="Calibri" w:cs="Calibri"/>
          <w:color w:val="000000" w:themeColor="text1"/>
          <w:sz w:val="24"/>
          <w:szCs w:val="24"/>
        </w:rPr>
        <w:t xml:space="preserve"> seniors will receive food access through </w:t>
      </w:r>
      <w:r w:rsidR="41D92C4D" w:rsidRPr="62C24524">
        <w:rPr>
          <w:rFonts w:ascii="Calibri" w:eastAsia="Calibri" w:hAnsi="Calibri" w:cs="Calibri"/>
          <w:color w:val="000000" w:themeColor="text1"/>
          <w:sz w:val="24"/>
          <w:szCs w:val="24"/>
        </w:rPr>
        <w:t>assistance</w:t>
      </w:r>
      <w:r w:rsidR="12E8BEAF" w:rsidRPr="62C24524">
        <w:rPr>
          <w:rFonts w:ascii="Calibri" w:eastAsia="Calibri" w:hAnsi="Calibri" w:cs="Calibri"/>
          <w:color w:val="000000" w:themeColor="text1"/>
          <w:sz w:val="24"/>
          <w:szCs w:val="24"/>
        </w:rPr>
        <w:t xml:space="preserve"> with</w:t>
      </w:r>
      <w:r w:rsidRPr="62C24524">
        <w:rPr>
          <w:rFonts w:ascii="Calibri" w:eastAsia="Calibri" w:hAnsi="Calibri" w:cs="Calibri"/>
          <w:color w:val="000000" w:themeColor="text1"/>
          <w:sz w:val="24"/>
          <w:szCs w:val="24"/>
        </w:rPr>
        <w:t xml:space="preserve"> NJSNAP application,</w:t>
      </w:r>
      <w:r w:rsidR="227344ED" w:rsidRPr="62C24524">
        <w:rPr>
          <w:rFonts w:ascii="Calibri" w:eastAsia="Calibri" w:hAnsi="Calibri" w:cs="Calibri"/>
          <w:color w:val="000000" w:themeColor="text1"/>
          <w:sz w:val="24"/>
          <w:szCs w:val="24"/>
        </w:rPr>
        <w:t xml:space="preserve"> renewal or</w:t>
      </w:r>
      <w:r w:rsidRPr="62C24524">
        <w:rPr>
          <w:rFonts w:ascii="Calibri" w:eastAsia="Calibri" w:hAnsi="Calibri" w:cs="Calibri"/>
          <w:color w:val="000000" w:themeColor="text1"/>
          <w:sz w:val="24"/>
          <w:szCs w:val="24"/>
        </w:rPr>
        <w:t xml:space="preserve"> referral to food distribution or pantry</w:t>
      </w:r>
      <w:r w:rsidR="7F467B96" w:rsidRPr="62C24524">
        <w:rPr>
          <w:rFonts w:ascii="Calibri" w:eastAsia="Calibri" w:hAnsi="Calibri" w:cs="Calibri"/>
          <w:color w:val="000000" w:themeColor="text1"/>
          <w:sz w:val="24"/>
          <w:szCs w:val="24"/>
        </w:rPr>
        <w:t>.</w:t>
      </w:r>
    </w:p>
    <w:p w14:paraId="5CE397D9" w14:textId="4BF3BC17" w:rsidR="18FD59AF" w:rsidRPr="0082339A" w:rsidRDefault="380B12B1" w:rsidP="00A2149B">
      <w:pPr>
        <w:pStyle w:val="ListParagraph"/>
        <w:numPr>
          <w:ilvl w:val="0"/>
          <w:numId w:val="3"/>
        </w:numPr>
        <w:spacing w:line="256" w:lineRule="auto"/>
        <w:rPr>
          <w:color w:val="000000" w:themeColor="text1"/>
          <w:sz w:val="24"/>
          <w:szCs w:val="24"/>
        </w:rPr>
      </w:pPr>
      <w:r w:rsidRPr="62C24524">
        <w:rPr>
          <w:rFonts w:ascii="Calibri" w:eastAsia="Calibri" w:hAnsi="Calibri" w:cs="Calibri"/>
          <w:color w:val="000000" w:themeColor="text1"/>
          <w:sz w:val="24"/>
          <w:szCs w:val="24"/>
        </w:rPr>
        <w:t xml:space="preserve">At least </w:t>
      </w:r>
      <w:r w:rsidR="6135AEDD" w:rsidRPr="62C24524">
        <w:rPr>
          <w:rFonts w:ascii="Calibri" w:eastAsia="Calibri" w:hAnsi="Calibri" w:cs="Calibri"/>
          <w:color w:val="000000" w:themeColor="text1"/>
          <w:sz w:val="24"/>
          <w:szCs w:val="24"/>
        </w:rPr>
        <w:t>8</w:t>
      </w:r>
      <w:r w:rsidR="1F61CDB2" w:rsidRPr="62C24524">
        <w:rPr>
          <w:rFonts w:ascii="Calibri" w:eastAsia="Calibri" w:hAnsi="Calibri" w:cs="Calibri"/>
          <w:color w:val="000000" w:themeColor="text1"/>
          <w:sz w:val="24"/>
          <w:szCs w:val="24"/>
        </w:rPr>
        <w:t xml:space="preserve"> seniors will receive access to healthcare through </w:t>
      </w:r>
      <w:r w:rsidR="73D83348" w:rsidRPr="62C24524">
        <w:rPr>
          <w:rFonts w:ascii="Calibri" w:eastAsia="Calibri" w:hAnsi="Calibri" w:cs="Calibri"/>
          <w:color w:val="000000" w:themeColor="text1"/>
          <w:sz w:val="24"/>
          <w:szCs w:val="24"/>
        </w:rPr>
        <w:t xml:space="preserve">assistance with </w:t>
      </w:r>
      <w:r w:rsidR="1F61CDB2" w:rsidRPr="62C24524">
        <w:rPr>
          <w:rFonts w:ascii="Calibri" w:eastAsia="Calibri" w:hAnsi="Calibri" w:cs="Calibri"/>
          <w:color w:val="000000" w:themeColor="text1"/>
          <w:sz w:val="24"/>
          <w:szCs w:val="24"/>
        </w:rPr>
        <w:t>Medicare or Me</w:t>
      </w:r>
      <w:r w:rsidR="6A3953FF" w:rsidRPr="62C24524">
        <w:rPr>
          <w:rFonts w:ascii="Calibri" w:eastAsia="Calibri" w:hAnsi="Calibri" w:cs="Calibri"/>
          <w:color w:val="000000" w:themeColor="text1"/>
          <w:sz w:val="24"/>
          <w:szCs w:val="24"/>
        </w:rPr>
        <w:t>dicaid app</w:t>
      </w:r>
      <w:r w:rsidR="1A96E4EF" w:rsidRPr="62C24524">
        <w:rPr>
          <w:rFonts w:ascii="Calibri" w:eastAsia="Calibri" w:hAnsi="Calibri" w:cs="Calibri"/>
          <w:color w:val="000000" w:themeColor="text1"/>
          <w:sz w:val="24"/>
          <w:szCs w:val="24"/>
        </w:rPr>
        <w:t>lication, renewal or referral to low</w:t>
      </w:r>
      <w:r w:rsidR="4734C1DA" w:rsidRPr="62C24524">
        <w:rPr>
          <w:rFonts w:ascii="Calibri" w:eastAsia="Calibri" w:hAnsi="Calibri" w:cs="Calibri"/>
          <w:color w:val="000000" w:themeColor="text1"/>
          <w:sz w:val="24"/>
          <w:szCs w:val="24"/>
        </w:rPr>
        <w:t>-</w:t>
      </w:r>
      <w:r w:rsidR="1A96E4EF" w:rsidRPr="62C24524">
        <w:rPr>
          <w:rFonts w:ascii="Calibri" w:eastAsia="Calibri" w:hAnsi="Calibri" w:cs="Calibri"/>
          <w:color w:val="000000" w:themeColor="text1"/>
          <w:sz w:val="24"/>
          <w:szCs w:val="24"/>
        </w:rPr>
        <w:t xml:space="preserve">income </w:t>
      </w:r>
      <w:r w:rsidR="25DF16D0" w:rsidRPr="62C24524">
        <w:rPr>
          <w:rFonts w:ascii="Calibri" w:eastAsia="Calibri" w:hAnsi="Calibri" w:cs="Calibri"/>
          <w:color w:val="000000" w:themeColor="text1"/>
          <w:sz w:val="24"/>
          <w:szCs w:val="24"/>
        </w:rPr>
        <w:t>clinics.</w:t>
      </w:r>
    </w:p>
    <w:p w14:paraId="1FED5642" w14:textId="4019FA8D" w:rsidR="00C15005" w:rsidRDefault="426463AE" w:rsidP="18FD59AF">
      <w:pPr>
        <w:pStyle w:val="ListParagraph"/>
        <w:numPr>
          <w:ilvl w:val="0"/>
          <w:numId w:val="3"/>
        </w:numPr>
        <w:tabs>
          <w:tab w:val="left" w:pos="1610"/>
        </w:tabs>
        <w:spacing w:line="256" w:lineRule="auto"/>
        <w:rPr>
          <w:rFonts w:eastAsiaTheme="minorEastAsia"/>
          <w:color w:val="000000" w:themeColor="text1"/>
          <w:sz w:val="24"/>
          <w:szCs w:val="24"/>
        </w:rPr>
      </w:pPr>
      <w:r w:rsidRPr="18FD59AF">
        <w:rPr>
          <w:rFonts w:ascii="Calibri" w:eastAsia="Calibri" w:hAnsi="Calibri" w:cs="Calibri"/>
          <w:color w:val="000000" w:themeColor="text1"/>
          <w:sz w:val="24"/>
          <w:szCs w:val="24"/>
        </w:rPr>
        <w:t xml:space="preserve">More than 50% of participating </w:t>
      </w:r>
      <w:r w:rsidR="00BE0F60" w:rsidRPr="18FD59AF">
        <w:rPr>
          <w:rFonts w:ascii="Calibri" w:eastAsia="Calibri" w:hAnsi="Calibri" w:cs="Calibri"/>
          <w:color w:val="000000" w:themeColor="text1"/>
          <w:sz w:val="24"/>
          <w:szCs w:val="24"/>
        </w:rPr>
        <w:t>senior-serving agencies</w:t>
      </w:r>
      <w:r w:rsidRPr="18FD59AF">
        <w:rPr>
          <w:rFonts w:ascii="Calibri" w:eastAsia="Calibri" w:hAnsi="Calibri" w:cs="Calibri"/>
          <w:color w:val="000000" w:themeColor="text1"/>
          <w:sz w:val="24"/>
          <w:szCs w:val="24"/>
        </w:rPr>
        <w:t xml:space="preserve"> and immigrants will increase their understanding of benefits eligibility and navigating related challenges through AFSC presentations</w:t>
      </w:r>
      <w:r w:rsidR="011F81F0" w:rsidRPr="18FD59AF">
        <w:rPr>
          <w:rFonts w:ascii="Calibri" w:eastAsia="Calibri" w:hAnsi="Calibri" w:cs="Calibri"/>
          <w:color w:val="000000" w:themeColor="text1"/>
          <w:sz w:val="24"/>
          <w:szCs w:val="24"/>
        </w:rPr>
        <w:t xml:space="preserve"> primarily online</w:t>
      </w:r>
      <w:r w:rsidRPr="18FD59AF">
        <w:rPr>
          <w:rFonts w:ascii="Calibri" w:eastAsia="Calibri" w:hAnsi="Calibri" w:cs="Calibri"/>
          <w:color w:val="000000" w:themeColor="text1"/>
          <w:sz w:val="24"/>
          <w:szCs w:val="24"/>
        </w:rPr>
        <w:t xml:space="preserve">.  </w:t>
      </w:r>
    </w:p>
    <w:p w14:paraId="6A66FDBC" w14:textId="4D2D8BC9" w:rsidR="00C15005" w:rsidRDefault="426463AE" w:rsidP="66A692DE">
      <w:pPr>
        <w:pStyle w:val="ListParagraph"/>
        <w:numPr>
          <w:ilvl w:val="0"/>
          <w:numId w:val="3"/>
        </w:numPr>
        <w:tabs>
          <w:tab w:val="left" w:pos="1610"/>
        </w:tabs>
        <w:spacing w:line="256" w:lineRule="auto"/>
        <w:rPr>
          <w:rFonts w:eastAsiaTheme="minorEastAsia"/>
          <w:color w:val="000000" w:themeColor="text1"/>
          <w:sz w:val="24"/>
          <w:szCs w:val="24"/>
        </w:rPr>
      </w:pPr>
      <w:r w:rsidRPr="66A692DE">
        <w:rPr>
          <w:rFonts w:ascii="Calibri" w:eastAsia="Calibri" w:hAnsi="Calibri" w:cs="Calibri"/>
          <w:color w:val="000000" w:themeColor="text1"/>
          <w:sz w:val="24"/>
          <w:szCs w:val="24"/>
        </w:rPr>
        <w:t>At least 90% of senior immigrant clients will identify</w:t>
      </w:r>
      <w:r w:rsidR="006331AC">
        <w:rPr>
          <w:rFonts w:ascii="Calibri" w:eastAsia="Calibri" w:hAnsi="Calibri" w:cs="Calibri"/>
          <w:color w:val="000000" w:themeColor="text1"/>
          <w:sz w:val="24"/>
          <w:szCs w:val="24"/>
        </w:rPr>
        <w:t>,</w:t>
      </w:r>
      <w:r w:rsidRPr="66A692DE">
        <w:rPr>
          <w:rFonts w:ascii="Calibri" w:eastAsia="Calibri" w:hAnsi="Calibri" w:cs="Calibri"/>
          <w:color w:val="000000" w:themeColor="text1"/>
          <w:sz w:val="24"/>
          <w:szCs w:val="24"/>
        </w:rPr>
        <w:t xml:space="preserve"> through satisfaction surveys, that their needs were addressed and that they are satisfied with the services rendered by AFSC’s Social Work.</w:t>
      </w:r>
    </w:p>
    <w:p w14:paraId="44ADB3E3" w14:textId="360D910E" w:rsidR="00C15005" w:rsidRDefault="00C15005" w:rsidP="00C15005">
      <w:pPr>
        <w:tabs>
          <w:tab w:val="left" w:pos="1610"/>
        </w:tabs>
      </w:pPr>
    </w:p>
    <w:p w14:paraId="41828B3F" w14:textId="4824BC77" w:rsidR="00BD4475" w:rsidRDefault="00BD4475" w:rsidP="00C15005">
      <w:pPr>
        <w:tabs>
          <w:tab w:val="left" w:pos="1610"/>
        </w:tabs>
      </w:pPr>
    </w:p>
    <w:p w14:paraId="445EED22" w14:textId="08BC0B45" w:rsidR="00BD4475" w:rsidRDefault="00BD4475" w:rsidP="00C15005">
      <w:pPr>
        <w:tabs>
          <w:tab w:val="left" w:pos="1610"/>
        </w:tabs>
      </w:pPr>
    </w:p>
    <w:p w14:paraId="31090858" w14:textId="77777777" w:rsidR="00BD4475" w:rsidRDefault="00BD4475" w:rsidP="00C15005">
      <w:pPr>
        <w:tabs>
          <w:tab w:val="left" w:pos="1610"/>
        </w:tabs>
      </w:pPr>
    </w:p>
    <w:p w14:paraId="4DF13BC4" w14:textId="53817B23" w:rsidR="00C15005" w:rsidRPr="0035125F" w:rsidRDefault="00C15005" w:rsidP="0035125F">
      <w:pPr>
        <w:pStyle w:val="ListParagraph"/>
        <w:numPr>
          <w:ilvl w:val="0"/>
          <w:numId w:val="12"/>
        </w:numPr>
        <w:tabs>
          <w:tab w:val="left" w:pos="1610"/>
        </w:tabs>
        <w:rPr>
          <w:b/>
          <w:bCs/>
          <w:i/>
          <w:iCs/>
          <w:sz w:val="24"/>
          <w:szCs w:val="24"/>
        </w:rPr>
      </w:pPr>
      <w:r w:rsidRPr="0035125F">
        <w:rPr>
          <w:b/>
          <w:bCs/>
          <w:i/>
          <w:iCs/>
          <w:sz w:val="24"/>
          <w:szCs w:val="24"/>
        </w:rPr>
        <w:lastRenderedPageBreak/>
        <w:t>What outcomes do you expect—what change will occur, what impact will it have?</w:t>
      </w:r>
    </w:p>
    <w:p w14:paraId="0CB18010" w14:textId="14011361" w:rsidR="00F05BB6" w:rsidRDefault="60BBA851" w:rsidP="0035125F">
      <w:pPr>
        <w:tabs>
          <w:tab w:val="left" w:pos="1610"/>
        </w:tabs>
        <w:ind w:left="360"/>
        <w:rPr>
          <w:rFonts w:ascii="Calibri" w:eastAsia="Calibri" w:hAnsi="Calibri" w:cs="Calibri"/>
          <w:color w:val="000000" w:themeColor="text1"/>
          <w:sz w:val="24"/>
          <w:szCs w:val="24"/>
        </w:rPr>
      </w:pPr>
      <w:r w:rsidRPr="66A692DE">
        <w:rPr>
          <w:rFonts w:ascii="Calibri" w:eastAsia="Calibri" w:hAnsi="Calibri" w:cs="Calibri"/>
          <w:color w:val="000000" w:themeColor="text1"/>
          <w:sz w:val="24"/>
          <w:szCs w:val="24"/>
        </w:rPr>
        <w:t>AFSC expects t</w:t>
      </w:r>
      <w:r w:rsidR="000F3D57">
        <w:rPr>
          <w:rFonts w:ascii="Calibri" w:eastAsia="Calibri" w:hAnsi="Calibri" w:cs="Calibri"/>
          <w:color w:val="000000" w:themeColor="text1"/>
          <w:sz w:val="24"/>
          <w:szCs w:val="24"/>
        </w:rPr>
        <w:t xml:space="preserve">he following changes will occur as a result of this work: </w:t>
      </w:r>
    </w:p>
    <w:p w14:paraId="2C1F6D24" w14:textId="201B6526" w:rsidR="00F05BB6" w:rsidRDefault="60BBA851" w:rsidP="66A692DE">
      <w:pPr>
        <w:pStyle w:val="ListParagraph"/>
        <w:numPr>
          <w:ilvl w:val="0"/>
          <w:numId w:val="2"/>
        </w:numPr>
        <w:tabs>
          <w:tab w:val="left" w:pos="1610"/>
        </w:tabs>
        <w:spacing w:line="256" w:lineRule="auto"/>
        <w:rPr>
          <w:rFonts w:eastAsiaTheme="minorEastAsia"/>
          <w:color w:val="000000" w:themeColor="text1"/>
          <w:sz w:val="24"/>
          <w:szCs w:val="24"/>
        </w:rPr>
      </w:pPr>
      <w:r w:rsidRPr="66A692DE">
        <w:rPr>
          <w:rFonts w:ascii="Calibri" w:eastAsia="Calibri" w:hAnsi="Calibri" w:cs="Calibri"/>
          <w:color w:val="000000" w:themeColor="text1"/>
          <w:sz w:val="24"/>
          <w:szCs w:val="24"/>
        </w:rPr>
        <w:t xml:space="preserve">Senior immigrant clients will experience </w:t>
      </w:r>
      <w:r w:rsidR="080CC557" w:rsidRPr="66A692DE">
        <w:rPr>
          <w:rFonts w:ascii="Calibri" w:eastAsia="Calibri" w:hAnsi="Calibri" w:cs="Calibri"/>
          <w:color w:val="000000" w:themeColor="text1"/>
          <w:sz w:val="24"/>
          <w:szCs w:val="24"/>
        </w:rPr>
        <w:t xml:space="preserve">an improvement in their overall stability </w:t>
      </w:r>
      <w:r w:rsidR="0D979BE5" w:rsidRPr="66A692DE">
        <w:rPr>
          <w:rFonts w:ascii="Calibri" w:eastAsia="Calibri" w:hAnsi="Calibri" w:cs="Calibri"/>
          <w:color w:val="000000" w:themeColor="text1"/>
          <w:sz w:val="24"/>
          <w:szCs w:val="24"/>
        </w:rPr>
        <w:t>by being connected to</w:t>
      </w:r>
      <w:r w:rsidRPr="66A692DE">
        <w:rPr>
          <w:rFonts w:ascii="Calibri" w:eastAsia="Calibri" w:hAnsi="Calibri" w:cs="Calibri"/>
          <w:color w:val="000000" w:themeColor="text1"/>
          <w:sz w:val="24"/>
          <w:szCs w:val="24"/>
        </w:rPr>
        <w:t xml:space="preserve"> needed services</w:t>
      </w:r>
      <w:r w:rsidR="0772EC15" w:rsidRPr="66A692DE">
        <w:rPr>
          <w:rFonts w:ascii="Calibri" w:eastAsia="Calibri" w:hAnsi="Calibri" w:cs="Calibri"/>
          <w:color w:val="000000" w:themeColor="text1"/>
          <w:sz w:val="24"/>
          <w:szCs w:val="24"/>
        </w:rPr>
        <w:t xml:space="preserve"> related to healthcare, food access, mental health</w:t>
      </w:r>
      <w:r w:rsidR="00EC68D7">
        <w:rPr>
          <w:rFonts w:ascii="Calibri" w:eastAsia="Calibri" w:hAnsi="Calibri" w:cs="Calibri"/>
          <w:color w:val="000000" w:themeColor="text1"/>
          <w:sz w:val="24"/>
          <w:szCs w:val="24"/>
        </w:rPr>
        <w:t>,</w:t>
      </w:r>
      <w:r w:rsidR="7AFF82C4" w:rsidRPr="66A692DE">
        <w:rPr>
          <w:rFonts w:ascii="Calibri" w:eastAsia="Calibri" w:hAnsi="Calibri" w:cs="Calibri"/>
          <w:color w:val="000000" w:themeColor="text1"/>
          <w:sz w:val="24"/>
          <w:szCs w:val="24"/>
        </w:rPr>
        <w:t xml:space="preserve"> and other basic needs.</w:t>
      </w:r>
    </w:p>
    <w:p w14:paraId="4BD8702C" w14:textId="298B3BFB" w:rsidR="00F05BB6" w:rsidRDefault="63BD689D" w:rsidP="66A692DE">
      <w:pPr>
        <w:pStyle w:val="ListParagraph"/>
        <w:numPr>
          <w:ilvl w:val="0"/>
          <w:numId w:val="2"/>
        </w:numPr>
        <w:tabs>
          <w:tab w:val="left" w:pos="1610"/>
        </w:tabs>
        <w:spacing w:line="256" w:lineRule="auto"/>
        <w:rPr>
          <w:rFonts w:eastAsiaTheme="minorEastAsia"/>
          <w:color w:val="000000" w:themeColor="text1"/>
          <w:sz w:val="24"/>
          <w:szCs w:val="24"/>
        </w:rPr>
      </w:pPr>
      <w:r w:rsidRPr="66A692DE">
        <w:rPr>
          <w:rFonts w:ascii="Calibri" w:eastAsia="Calibri" w:hAnsi="Calibri" w:cs="Calibri"/>
          <w:color w:val="000000" w:themeColor="text1"/>
          <w:sz w:val="24"/>
          <w:szCs w:val="24"/>
        </w:rPr>
        <w:t>S</w:t>
      </w:r>
      <w:r w:rsidR="60BBA851" w:rsidRPr="66A692DE">
        <w:rPr>
          <w:rFonts w:ascii="Calibri" w:eastAsia="Calibri" w:hAnsi="Calibri" w:cs="Calibri"/>
          <w:color w:val="000000" w:themeColor="text1"/>
          <w:sz w:val="24"/>
          <w:szCs w:val="24"/>
        </w:rPr>
        <w:t xml:space="preserve">ocial service providers will gain a better understanding of immigrant eligibility for public benefits and issues facing seniors, leading to better services for this population from other service providers. </w:t>
      </w:r>
    </w:p>
    <w:p w14:paraId="235F22CD" w14:textId="48C5D181" w:rsidR="00F05BB6" w:rsidRDefault="00D614FD" w:rsidP="00A47796">
      <w:pPr>
        <w:tabs>
          <w:tab w:val="left" w:pos="1610"/>
        </w:tabs>
        <w:spacing w:line="256" w:lineRule="auto"/>
        <w:ind w:left="360"/>
        <w:rPr>
          <w:rFonts w:eastAsiaTheme="minorEastAsia"/>
          <w:color w:val="000000" w:themeColor="text1"/>
          <w:sz w:val="24"/>
          <w:szCs w:val="24"/>
        </w:rPr>
      </w:pPr>
      <w:r>
        <w:rPr>
          <w:rFonts w:ascii="Calibri" w:eastAsia="Calibri" w:hAnsi="Calibri" w:cs="Calibri"/>
          <w:color w:val="000000" w:themeColor="text1"/>
          <w:sz w:val="24"/>
          <w:szCs w:val="24"/>
        </w:rPr>
        <w:t>Overall, we anticipate this work will have the following impact: i</w:t>
      </w:r>
      <w:r w:rsidR="3DBC6A30" w:rsidRPr="00D614FD">
        <w:rPr>
          <w:rFonts w:ascii="Calibri" w:eastAsia="Calibri" w:hAnsi="Calibri" w:cs="Calibri"/>
          <w:color w:val="000000" w:themeColor="text1"/>
          <w:sz w:val="24"/>
          <w:szCs w:val="24"/>
        </w:rPr>
        <w:t>mmigrant seniors will have access to clear and correct information regarding services and resources available to them</w:t>
      </w:r>
      <w:r w:rsidR="0C7A5472" w:rsidRPr="00D614FD">
        <w:rPr>
          <w:rFonts w:ascii="Calibri" w:eastAsia="Calibri" w:hAnsi="Calibri" w:cs="Calibri"/>
          <w:color w:val="000000" w:themeColor="text1"/>
          <w:sz w:val="24"/>
          <w:szCs w:val="24"/>
        </w:rPr>
        <w:t xml:space="preserve">, their rights to </w:t>
      </w:r>
      <w:r w:rsidR="00236190">
        <w:rPr>
          <w:rFonts w:ascii="Calibri" w:eastAsia="Calibri" w:hAnsi="Calibri" w:cs="Calibri"/>
          <w:color w:val="000000" w:themeColor="text1"/>
          <w:sz w:val="24"/>
          <w:szCs w:val="24"/>
        </w:rPr>
        <w:t xml:space="preserve">these </w:t>
      </w:r>
      <w:r w:rsidR="0C7A5472" w:rsidRPr="00D614FD">
        <w:rPr>
          <w:rFonts w:ascii="Calibri" w:eastAsia="Calibri" w:hAnsi="Calibri" w:cs="Calibri"/>
          <w:color w:val="000000" w:themeColor="text1"/>
          <w:sz w:val="24"/>
          <w:szCs w:val="24"/>
        </w:rPr>
        <w:t>services</w:t>
      </w:r>
      <w:r w:rsidR="00236190">
        <w:rPr>
          <w:rFonts w:ascii="Calibri" w:eastAsia="Calibri" w:hAnsi="Calibri" w:cs="Calibri"/>
          <w:color w:val="000000" w:themeColor="text1"/>
          <w:sz w:val="24"/>
          <w:szCs w:val="24"/>
        </w:rPr>
        <w:t>,</w:t>
      </w:r>
      <w:r w:rsidR="3DBC6A30" w:rsidRPr="00D614FD">
        <w:rPr>
          <w:rFonts w:ascii="Calibri" w:eastAsia="Calibri" w:hAnsi="Calibri" w:cs="Calibri"/>
          <w:color w:val="000000" w:themeColor="text1"/>
          <w:sz w:val="24"/>
          <w:szCs w:val="24"/>
        </w:rPr>
        <w:t xml:space="preserve"> and government policies affecting their ac</w:t>
      </w:r>
      <w:r w:rsidR="1D8E04B0" w:rsidRPr="00D614FD">
        <w:rPr>
          <w:rFonts w:ascii="Calibri" w:eastAsia="Calibri" w:hAnsi="Calibri" w:cs="Calibri"/>
          <w:color w:val="000000" w:themeColor="text1"/>
          <w:sz w:val="24"/>
          <w:szCs w:val="24"/>
        </w:rPr>
        <w:t xml:space="preserve">cess to services. </w:t>
      </w:r>
      <w:r w:rsidR="00236190">
        <w:rPr>
          <w:rFonts w:ascii="Calibri" w:eastAsia="Calibri" w:hAnsi="Calibri" w:cs="Calibri"/>
          <w:color w:val="000000" w:themeColor="text1"/>
          <w:sz w:val="24"/>
          <w:szCs w:val="24"/>
        </w:rPr>
        <w:t xml:space="preserve">Simultaneously, service providers and community members will </w:t>
      </w:r>
      <w:r w:rsidR="009B1626">
        <w:rPr>
          <w:rFonts w:ascii="Calibri" w:eastAsia="Calibri" w:hAnsi="Calibri" w:cs="Calibri"/>
          <w:color w:val="000000" w:themeColor="text1"/>
          <w:sz w:val="24"/>
          <w:szCs w:val="24"/>
        </w:rPr>
        <w:t xml:space="preserve">receive information and resources to best support the immigrant seniors in their lives. </w:t>
      </w:r>
    </w:p>
    <w:p w14:paraId="3A8EACD7" w14:textId="2DEC1D8C" w:rsidR="00C15005" w:rsidRPr="0035125F" w:rsidRDefault="00C15005" w:rsidP="0035125F">
      <w:pPr>
        <w:pStyle w:val="ListParagraph"/>
        <w:numPr>
          <w:ilvl w:val="0"/>
          <w:numId w:val="12"/>
        </w:numPr>
        <w:tabs>
          <w:tab w:val="left" w:pos="1610"/>
        </w:tabs>
        <w:rPr>
          <w:b/>
          <w:bCs/>
          <w:i/>
          <w:iCs/>
          <w:sz w:val="24"/>
          <w:szCs w:val="24"/>
        </w:rPr>
      </w:pPr>
      <w:r w:rsidRPr="0035125F">
        <w:rPr>
          <w:b/>
          <w:bCs/>
          <w:i/>
          <w:iCs/>
          <w:sz w:val="24"/>
          <w:szCs w:val="24"/>
        </w:rPr>
        <w:t>How will you measure outputs and outcomes?</w:t>
      </w:r>
    </w:p>
    <w:p w14:paraId="6E8CE864" w14:textId="0BBC7A33" w:rsidR="00F05BB6" w:rsidRPr="0028610A" w:rsidRDefault="4DA83DFA" w:rsidP="66A692DE">
      <w:pPr>
        <w:tabs>
          <w:tab w:val="left" w:pos="1610"/>
        </w:tabs>
        <w:rPr>
          <w:rFonts w:ascii="Calibri" w:eastAsia="Calibri" w:hAnsi="Calibri" w:cs="Calibri"/>
          <w:color w:val="000000" w:themeColor="text1"/>
          <w:sz w:val="24"/>
          <w:szCs w:val="24"/>
        </w:rPr>
      </w:pPr>
      <w:r w:rsidRPr="62C24524">
        <w:rPr>
          <w:rFonts w:ascii="Calibri" w:eastAsia="Calibri" w:hAnsi="Calibri" w:cs="Calibri"/>
          <w:color w:val="000000" w:themeColor="text1"/>
          <w:sz w:val="24"/>
          <w:szCs w:val="24"/>
        </w:rPr>
        <w:t xml:space="preserve">AFSC’s Social Worker will document the </w:t>
      </w:r>
      <w:r w:rsidR="00320860" w:rsidRPr="62C24524">
        <w:rPr>
          <w:rFonts w:ascii="Calibri" w:eastAsia="Calibri" w:hAnsi="Calibri" w:cs="Calibri"/>
          <w:color w:val="000000" w:themeColor="text1"/>
          <w:sz w:val="24"/>
          <w:szCs w:val="24"/>
        </w:rPr>
        <w:t xml:space="preserve">quantitative and qualitative </w:t>
      </w:r>
      <w:r w:rsidRPr="62C24524">
        <w:rPr>
          <w:rFonts w:ascii="Calibri" w:eastAsia="Calibri" w:hAnsi="Calibri" w:cs="Calibri"/>
          <w:color w:val="000000" w:themeColor="text1"/>
          <w:sz w:val="24"/>
          <w:szCs w:val="24"/>
        </w:rPr>
        <w:t xml:space="preserve">impact of her </w:t>
      </w:r>
      <w:r w:rsidR="00320860" w:rsidRPr="62C24524">
        <w:rPr>
          <w:rFonts w:ascii="Calibri" w:eastAsia="Calibri" w:hAnsi="Calibri" w:cs="Calibri"/>
          <w:color w:val="000000" w:themeColor="text1"/>
          <w:sz w:val="24"/>
          <w:szCs w:val="24"/>
        </w:rPr>
        <w:t>services. The</w:t>
      </w:r>
      <w:r w:rsidRPr="62C24524">
        <w:rPr>
          <w:rFonts w:ascii="Calibri" w:eastAsia="Calibri" w:hAnsi="Calibri" w:cs="Calibri"/>
          <w:color w:val="000000" w:themeColor="text1"/>
          <w:sz w:val="24"/>
          <w:szCs w:val="24"/>
        </w:rPr>
        <w:t xml:space="preserve"> Social Worker will maintain each client’s records in a case management database, inputting the services rendered and benefits received, to measure </w:t>
      </w:r>
      <w:r w:rsidR="00D11A0D" w:rsidRPr="62C24524">
        <w:rPr>
          <w:rFonts w:ascii="Calibri" w:eastAsia="Calibri" w:hAnsi="Calibri" w:cs="Calibri"/>
          <w:color w:val="000000" w:themeColor="text1"/>
          <w:sz w:val="24"/>
          <w:szCs w:val="24"/>
        </w:rPr>
        <w:t xml:space="preserve">quantitative </w:t>
      </w:r>
      <w:r w:rsidRPr="62C24524">
        <w:rPr>
          <w:rFonts w:ascii="Calibri" w:eastAsia="Calibri" w:hAnsi="Calibri" w:cs="Calibri"/>
          <w:color w:val="000000" w:themeColor="text1"/>
          <w:sz w:val="24"/>
          <w:szCs w:val="24"/>
        </w:rPr>
        <w:t xml:space="preserve">outcomes. She will also send surveys to clients toward the end of the cycle to identify the effectiveness </w:t>
      </w:r>
      <w:r w:rsidR="00603C03" w:rsidRPr="62C24524">
        <w:rPr>
          <w:rFonts w:ascii="Calibri" w:eastAsia="Calibri" w:hAnsi="Calibri" w:cs="Calibri"/>
          <w:color w:val="000000" w:themeColor="text1"/>
          <w:sz w:val="24"/>
          <w:szCs w:val="24"/>
        </w:rPr>
        <w:t xml:space="preserve">of </w:t>
      </w:r>
      <w:r w:rsidRPr="62C24524">
        <w:rPr>
          <w:rFonts w:ascii="Calibri" w:eastAsia="Calibri" w:hAnsi="Calibri" w:cs="Calibri"/>
          <w:color w:val="000000" w:themeColor="text1"/>
          <w:sz w:val="24"/>
          <w:szCs w:val="24"/>
        </w:rPr>
        <w:t>and</w:t>
      </w:r>
      <w:r w:rsidR="00603C03" w:rsidRPr="62C24524">
        <w:rPr>
          <w:rFonts w:ascii="Calibri" w:eastAsia="Calibri" w:hAnsi="Calibri" w:cs="Calibri"/>
          <w:color w:val="000000" w:themeColor="text1"/>
          <w:sz w:val="24"/>
          <w:szCs w:val="24"/>
        </w:rPr>
        <w:t xml:space="preserve"> their</w:t>
      </w:r>
      <w:r w:rsidRPr="62C24524">
        <w:rPr>
          <w:rFonts w:ascii="Calibri" w:eastAsia="Calibri" w:hAnsi="Calibri" w:cs="Calibri"/>
          <w:color w:val="000000" w:themeColor="text1"/>
          <w:sz w:val="24"/>
          <w:szCs w:val="24"/>
        </w:rPr>
        <w:t xml:space="preserve"> satisfaction </w:t>
      </w:r>
      <w:r w:rsidR="00603C03" w:rsidRPr="62C24524">
        <w:rPr>
          <w:rFonts w:ascii="Calibri" w:eastAsia="Calibri" w:hAnsi="Calibri" w:cs="Calibri"/>
          <w:color w:val="000000" w:themeColor="text1"/>
          <w:sz w:val="24"/>
          <w:szCs w:val="24"/>
        </w:rPr>
        <w:t xml:space="preserve">with </w:t>
      </w:r>
      <w:r w:rsidRPr="62C24524">
        <w:rPr>
          <w:rFonts w:ascii="Calibri" w:eastAsia="Calibri" w:hAnsi="Calibri" w:cs="Calibri"/>
          <w:color w:val="000000" w:themeColor="text1"/>
          <w:sz w:val="24"/>
          <w:szCs w:val="24"/>
        </w:rPr>
        <w:t xml:space="preserve">services and whether </w:t>
      </w:r>
      <w:r w:rsidR="00603C03" w:rsidRPr="62C24524">
        <w:rPr>
          <w:rFonts w:ascii="Calibri" w:eastAsia="Calibri" w:hAnsi="Calibri" w:cs="Calibri"/>
          <w:color w:val="000000" w:themeColor="text1"/>
          <w:sz w:val="24"/>
          <w:szCs w:val="24"/>
        </w:rPr>
        <w:t xml:space="preserve">their </w:t>
      </w:r>
      <w:r w:rsidRPr="62C24524">
        <w:rPr>
          <w:rFonts w:ascii="Calibri" w:eastAsia="Calibri" w:hAnsi="Calibri" w:cs="Calibri"/>
          <w:color w:val="000000" w:themeColor="text1"/>
          <w:sz w:val="24"/>
          <w:szCs w:val="24"/>
        </w:rPr>
        <w:t>needs were met</w:t>
      </w:r>
      <w:r w:rsidR="00603C03" w:rsidRPr="62C24524">
        <w:rPr>
          <w:rFonts w:ascii="Calibri" w:eastAsia="Calibri" w:hAnsi="Calibri" w:cs="Calibri"/>
          <w:color w:val="000000" w:themeColor="text1"/>
          <w:sz w:val="24"/>
          <w:szCs w:val="24"/>
        </w:rPr>
        <w:t xml:space="preserve"> to gather quantitative outcomes</w:t>
      </w:r>
      <w:r w:rsidRPr="62C24524">
        <w:rPr>
          <w:rFonts w:ascii="Calibri" w:eastAsia="Calibri" w:hAnsi="Calibri" w:cs="Calibri"/>
          <w:color w:val="000000" w:themeColor="text1"/>
          <w:sz w:val="24"/>
          <w:szCs w:val="24"/>
        </w:rPr>
        <w:t xml:space="preserve">. </w:t>
      </w:r>
    </w:p>
    <w:p w14:paraId="53EA0C94" w14:textId="5DB73465" w:rsidR="00F05BB6" w:rsidRPr="00603C03" w:rsidRDefault="4DA83DFA" w:rsidP="66A692DE">
      <w:pPr>
        <w:tabs>
          <w:tab w:val="left" w:pos="1610"/>
        </w:tabs>
        <w:rPr>
          <w:rFonts w:ascii="Calibri" w:eastAsia="Calibri" w:hAnsi="Calibri" w:cs="Calibri"/>
          <w:color w:val="000000" w:themeColor="text1"/>
          <w:sz w:val="24"/>
          <w:szCs w:val="24"/>
        </w:rPr>
      </w:pPr>
      <w:r w:rsidRPr="62C24524">
        <w:rPr>
          <w:rFonts w:ascii="Calibri" w:eastAsia="Calibri" w:hAnsi="Calibri" w:cs="Calibri"/>
          <w:color w:val="000000" w:themeColor="text1"/>
          <w:sz w:val="24"/>
          <w:szCs w:val="24"/>
        </w:rPr>
        <w:t xml:space="preserve">After conducting presentations for service providers, the Social Worker will distribute surveys to obtain feedback on the effectiveness of the session. </w:t>
      </w:r>
      <w:r w:rsidR="001C1EC3" w:rsidRPr="62C24524">
        <w:rPr>
          <w:rFonts w:ascii="Calibri" w:eastAsia="Calibri" w:hAnsi="Calibri" w:cs="Calibri"/>
          <w:color w:val="000000" w:themeColor="text1"/>
          <w:sz w:val="24"/>
          <w:szCs w:val="24"/>
        </w:rPr>
        <w:t xml:space="preserve">For virtual presentations, </w:t>
      </w:r>
      <w:r w:rsidR="00D042E9" w:rsidRPr="62C24524">
        <w:rPr>
          <w:rFonts w:ascii="Calibri" w:eastAsia="Calibri" w:hAnsi="Calibri" w:cs="Calibri"/>
          <w:color w:val="000000" w:themeColor="text1"/>
          <w:sz w:val="24"/>
          <w:szCs w:val="24"/>
        </w:rPr>
        <w:t>AFSC</w:t>
      </w:r>
      <w:r w:rsidR="001C1EC3" w:rsidRPr="62C24524">
        <w:rPr>
          <w:rFonts w:ascii="Calibri" w:eastAsia="Calibri" w:hAnsi="Calibri" w:cs="Calibri"/>
          <w:color w:val="000000" w:themeColor="text1"/>
          <w:sz w:val="24"/>
          <w:szCs w:val="24"/>
        </w:rPr>
        <w:t xml:space="preserve"> will </w:t>
      </w:r>
      <w:r w:rsidR="00D042E9" w:rsidRPr="62C24524">
        <w:rPr>
          <w:rFonts w:ascii="Calibri" w:eastAsia="Calibri" w:hAnsi="Calibri" w:cs="Calibri"/>
          <w:color w:val="000000" w:themeColor="text1"/>
          <w:sz w:val="24"/>
          <w:szCs w:val="24"/>
        </w:rPr>
        <w:t>distribute our own survey</w:t>
      </w:r>
      <w:r w:rsidR="001C1EC3" w:rsidRPr="62C24524">
        <w:rPr>
          <w:rFonts w:ascii="Calibri" w:eastAsia="Calibri" w:hAnsi="Calibri" w:cs="Calibri"/>
          <w:color w:val="000000" w:themeColor="text1"/>
          <w:sz w:val="24"/>
          <w:szCs w:val="24"/>
        </w:rPr>
        <w:t xml:space="preserve"> via email; </w:t>
      </w:r>
      <w:r w:rsidR="00D042E9" w:rsidRPr="62C24524">
        <w:rPr>
          <w:rFonts w:ascii="Calibri" w:eastAsia="Calibri" w:hAnsi="Calibri" w:cs="Calibri"/>
          <w:color w:val="000000" w:themeColor="text1"/>
          <w:sz w:val="24"/>
          <w:szCs w:val="24"/>
        </w:rPr>
        <w:t>when presenting through another agency, AFSC will us</w:t>
      </w:r>
      <w:r w:rsidR="00CB69FD" w:rsidRPr="62C24524">
        <w:rPr>
          <w:rFonts w:ascii="Calibri" w:eastAsia="Calibri" w:hAnsi="Calibri" w:cs="Calibri"/>
          <w:color w:val="000000" w:themeColor="text1"/>
          <w:sz w:val="24"/>
          <w:szCs w:val="24"/>
        </w:rPr>
        <w:t xml:space="preserve">e the survey provided by the agency. </w:t>
      </w:r>
      <w:r w:rsidRPr="62C24524">
        <w:rPr>
          <w:rFonts w:ascii="Calibri" w:eastAsia="Calibri" w:hAnsi="Calibri" w:cs="Calibri"/>
          <w:color w:val="000000" w:themeColor="text1"/>
          <w:sz w:val="24"/>
          <w:szCs w:val="24"/>
        </w:rPr>
        <w:t>The post-presentation surveys will assess whether participants have increased knowledge regarding immigrant benefit eligibility and availability of community resources.</w:t>
      </w:r>
    </w:p>
    <w:p w14:paraId="5028C4D4" w14:textId="1FE792E6" w:rsidR="00F05BB6" w:rsidRPr="00F05BB6" w:rsidRDefault="00F05BB6" w:rsidP="66A692DE">
      <w:pPr>
        <w:tabs>
          <w:tab w:val="left" w:pos="1610"/>
        </w:tabs>
      </w:pPr>
    </w:p>
    <w:p w14:paraId="0E897765" w14:textId="79A5BBA5" w:rsidR="00C15005" w:rsidRPr="0035125F" w:rsidRDefault="00C15005" w:rsidP="0035125F">
      <w:pPr>
        <w:pStyle w:val="ListParagraph"/>
        <w:numPr>
          <w:ilvl w:val="0"/>
          <w:numId w:val="12"/>
        </w:numPr>
        <w:tabs>
          <w:tab w:val="left" w:pos="1610"/>
        </w:tabs>
        <w:rPr>
          <w:b/>
          <w:bCs/>
          <w:i/>
          <w:iCs/>
          <w:sz w:val="24"/>
          <w:szCs w:val="24"/>
        </w:rPr>
      </w:pPr>
      <w:r w:rsidRPr="0035125F">
        <w:rPr>
          <w:b/>
          <w:bCs/>
          <w:i/>
          <w:iCs/>
          <w:sz w:val="24"/>
          <w:szCs w:val="24"/>
        </w:rPr>
        <w:t>How will you sustain the project after the grant period?</w:t>
      </w:r>
    </w:p>
    <w:p w14:paraId="524E1F92" w14:textId="36E1C7C3" w:rsidR="008D7270" w:rsidRPr="00F05BB6" w:rsidRDefault="5B640008" w:rsidP="66A692DE">
      <w:pPr>
        <w:tabs>
          <w:tab w:val="left" w:pos="1610"/>
        </w:tabs>
        <w:spacing w:line="240" w:lineRule="auto"/>
        <w:rPr>
          <w:rFonts w:ascii="Calibri" w:eastAsia="Calibri" w:hAnsi="Calibri" w:cs="Calibri"/>
          <w:color w:val="000000" w:themeColor="text1"/>
          <w:sz w:val="24"/>
          <w:szCs w:val="24"/>
        </w:rPr>
      </w:pPr>
      <w:r w:rsidRPr="0E625C82">
        <w:rPr>
          <w:rFonts w:ascii="Calibri" w:eastAsia="Calibri" w:hAnsi="Calibri" w:cs="Calibri"/>
          <w:color w:val="000000" w:themeColor="text1"/>
          <w:sz w:val="24"/>
          <w:szCs w:val="24"/>
        </w:rPr>
        <w:t xml:space="preserve">AFSC is committed to serving immigrant seniors in Newark and surrounding areas and will sustain this project after the grant period by continuing to raise support from philanthropic partners who share our commitment to this population. Through a three-year grant from the van </w:t>
      </w:r>
      <w:proofErr w:type="spellStart"/>
      <w:r w:rsidRPr="0E625C82">
        <w:rPr>
          <w:rFonts w:ascii="Calibri" w:eastAsia="Calibri" w:hAnsi="Calibri" w:cs="Calibri"/>
          <w:color w:val="000000" w:themeColor="text1"/>
          <w:sz w:val="24"/>
          <w:szCs w:val="24"/>
        </w:rPr>
        <w:t>Ameringen</w:t>
      </w:r>
      <w:proofErr w:type="spellEnd"/>
      <w:r w:rsidRPr="0E625C82">
        <w:rPr>
          <w:rFonts w:ascii="Calibri" w:eastAsia="Calibri" w:hAnsi="Calibri" w:cs="Calibri"/>
          <w:color w:val="000000" w:themeColor="text1"/>
          <w:sz w:val="24"/>
          <w:szCs w:val="24"/>
        </w:rPr>
        <w:t xml:space="preserve"> Foundation, we have secured 50% of the funding for the Social Worker position, described in this proposal, for the next year.</w:t>
      </w:r>
      <w:r w:rsidR="00DB69D3">
        <w:rPr>
          <w:rFonts w:ascii="Calibri" w:eastAsia="Calibri" w:hAnsi="Calibri" w:cs="Calibri"/>
          <w:color w:val="000000" w:themeColor="text1"/>
          <w:sz w:val="24"/>
          <w:szCs w:val="24"/>
        </w:rPr>
        <w:t xml:space="preserve"> AFSC will continue to actively seek other potential funding sources for this critical work. </w:t>
      </w:r>
    </w:p>
    <w:p w14:paraId="5C76501F" w14:textId="4291ED3D" w:rsidR="008D7270" w:rsidRDefault="008D7270" w:rsidP="66A692DE">
      <w:pPr>
        <w:tabs>
          <w:tab w:val="left" w:pos="1610"/>
        </w:tabs>
        <w:rPr>
          <w:i/>
          <w:iCs/>
        </w:rPr>
      </w:pPr>
    </w:p>
    <w:p w14:paraId="73470BC2" w14:textId="77777777" w:rsidR="00BD4475" w:rsidRPr="00F05BB6" w:rsidRDefault="00BD4475" w:rsidP="66A692DE">
      <w:pPr>
        <w:tabs>
          <w:tab w:val="left" w:pos="1610"/>
        </w:tabs>
        <w:rPr>
          <w:i/>
          <w:iCs/>
        </w:rPr>
      </w:pPr>
    </w:p>
    <w:p w14:paraId="4AB61583" w14:textId="12FF6BD1" w:rsidR="00C15005" w:rsidRPr="0035125F" w:rsidRDefault="00C15005" w:rsidP="0035125F">
      <w:pPr>
        <w:pStyle w:val="ListParagraph"/>
        <w:numPr>
          <w:ilvl w:val="0"/>
          <w:numId w:val="12"/>
        </w:numPr>
        <w:tabs>
          <w:tab w:val="left" w:pos="1610"/>
        </w:tabs>
        <w:rPr>
          <w:b/>
          <w:bCs/>
          <w:i/>
          <w:iCs/>
          <w:sz w:val="24"/>
          <w:szCs w:val="24"/>
        </w:rPr>
      </w:pPr>
      <w:r w:rsidRPr="0035125F">
        <w:rPr>
          <w:b/>
          <w:bCs/>
          <w:i/>
          <w:iCs/>
          <w:sz w:val="24"/>
          <w:szCs w:val="24"/>
        </w:rPr>
        <w:lastRenderedPageBreak/>
        <w:t>How will your results be shared and replicated?</w:t>
      </w:r>
    </w:p>
    <w:p w14:paraId="61D44777" w14:textId="6ABB42AD" w:rsidR="00F05BB6" w:rsidRDefault="199811FE" w:rsidP="66A692DE">
      <w:pPr>
        <w:tabs>
          <w:tab w:val="left" w:pos="1610"/>
        </w:tabs>
        <w:spacing w:line="240" w:lineRule="auto"/>
        <w:rPr>
          <w:rFonts w:ascii="Calibri" w:eastAsia="Calibri" w:hAnsi="Calibri" w:cs="Calibri"/>
          <w:color w:val="000000" w:themeColor="text1"/>
          <w:sz w:val="24"/>
          <w:szCs w:val="24"/>
        </w:rPr>
      </w:pPr>
      <w:r w:rsidRPr="66A692DE">
        <w:rPr>
          <w:rFonts w:ascii="Calibri" w:eastAsia="Calibri" w:hAnsi="Calibri" w:cs="Calibri"/>
          <w:color w:val="000000" w:themeColor="text1"/>
          <w:sz w:val="24"/>
          <w:szCs w:val="24"/>
        </w:rPr>
        <w:t xml:space="preserve">AFSC’s benefit directory </w:t>
      </w:r>
      <w:r w:rsidR="0598C127" w:rsidRPr="66A692DE">
        <w:rPr>
          <w:rFonts w:ascii="Calibri" w:eastAsia="Calibri" w:hAnsi="Calibri" w:cs="Calibri"/>
          <w:color w:val="000000" w:themeColor="text1"/>
          <w:sz w:val="24"/>
          <w:szCs w:val="24"/>
        </w:rPr>
        <w:t xml:space="preserve">and COVID-19 resource list </w:t>
      </w:r>
      <w:r w:rsidRPr="66A692DE">
        <w:rPr>
          <w:rFonts w:ascii="Calibri" w:eastAsia="Calibri" w:hAnsi="Calibri" w:cs="Calibri"/>
          <w:color w:val="000000" w:themeColor="text1"/>
          <w:sz w:val="24"/>
          <w:szCs w:val="24"/>
        </w:rPr>
        <w:t xml:space="preserve">will be shared with </w:t>
      </w:r>
      <w:r w:rsidR="3EA0F8D5" w:rsidRPr="66A692DE">
        <w:rPr>
          <w:rFonts w:ascii="Calibri" w:eastAsia="Calibri" w:hAnsi="Calibri" w:cs="Calibri"/>
          <w:color w:val="000000" w:themeColor="text1"/>
          <w:sz w:val="24"/>
          <w:szCs w:val="24"/>
        </w:rPr>
        <w:t xml:space="preserve">staff, volunteers, </w:t>
      </w:r>
      <w:r w:rsidRPr="66A692DE">
        <w:rPr>
          <w:rFonts w:ascii="Calibri" w:eastAsia="Calibri" w:hAnsi="Calibri" w:cs="Calibri"/>
          <w:color w:val="000000" w:themeColor="text1"/>
          <w:sz w:val="24"/>
          <w:szCs w:val="24"/>
        </w:rPr>
        <w:t>community partners, social service providers, and the immigrant community. The directory will be updated at least once this year and made available on AFSC's website. It will be translated into Spanish and French if there is a demand. Educational and outreach materials, developed over the course of this proposal, will be shared with partners</w:t>
      </w:r>
      <w:r w:rsidR="00287A6A">
        <w:rPr>
          <w:rFonts w:ascii="Calibri" w:eastAsia="Calibri" w:hAnsi="Calibri" w:cs="Calibri"/>
          <w:color w:val="000000" w:themeColor="text1"/>
          <w:sz w:val="24"/>
          <w:szCs w:val="24"/>
        </w:rPr>
        <w:t>,</w:t>
      </w:r>
      <w:r w:rsidRPr="66A692DE">
        <w:rPr>
          <w:rFonts w:ascii="Calibri" w:eastAsia="Calibri" w:hAnsi="Calibri" w:cs="Calibri"/>
          <w:color w:val="000000" w:themeColor="text1"/>
          <w:sz w:val="24"/>
          <w:szCs w:val="24"/>
        </w:rPr>
        <w:t xml:space="preserve"> and posted on AFSC's website. Through post-screening and recording senior clients' case summaries, staff may learn of new issues facing immigrant seniors and of other available resources. They will share these and other key lessons with organizational partners.  </w:t>
      </w:r>
    </w:p>
    <w:p w14:paraId="07D7ED17" w14:textId="77777777" w:rsidR="00F05BB6" w:rsidRDefault="00F05BB6" w:rsidP="00C15005">
      <w:pPr>
        <w:tabs>
          <w:tab w:val="left" w:pos="1610"/>
        </w:tabs>
      </w:pPr>
    </w:p>
    <w:p w14:paraId="466428CB" w14:textId="67082A2F" w:rsidR="00C15005" w:rsidRPr="0035125F" w:rsidRDefault="00C15005" w:rsidP="0035125F">
      <w:pPr>
        <w:pStyle w:val="ListParagraph"/>
        <w:numPr>
          <w:ilvl w:val="0"/>
          <w:numId w:val="12"/>
        </w:numPr>
        <w:tabs>
          <w:tab w:val="left" w:pos="1610"/>
        </w:tabs>
        <w:rPr>
          <w:b/>
          <w:bCs/>
          <w:sz w:val="24"/>
          <w:szCs w:val="24"/>
        </w:rPr>
      </w:pPr>
      <w:r w:rsidRPr="0035125F">
        <w:rPr>
          <w:b/>
          <w:bCs/>
          <w:sz w:val="24"/>
          <w:szCs w:val="24"/>
        </w:rPr>
        <w:t>How does this project fit with Friends Foundation values?</w:t>
      </w:r>
    </w:p>
    <w:p w14:paraId="5A5AF042" w14:textId="77777777" w:rsidR="008D7270" w:rsidRPr="008D7270" w:rsidRDefault="008D7270" w:rsidP="008D7270">
      <w:pPr>
        <w:pBdr>
          <w:top w:val="nil"/>
          <w:left w:val="nil"/>
          <w:bottom w:val="nil"/>
          <w:right w:val="nil"/>
          <w:between w:val="nil"/>
        </w:pBdr>
        <w:spacing w:line="256" w:lineRule="auto"/>
        <w:rPr>
          <w:rFonts w:eastAsia="Arial Unicode MS" w:cstheme="minorHAnsi"/>
          <w:color w:val="000000"/>
          <w:sz w:val="24"/>
          <w:szCs w:val="24"/>
          <w:u w:color="000000"/>
          <w:bdr w:val="nil"/>
        </w:rPr>
      </w:pPr>
      <w:r w:rsidRPr="008D7270">
        <w:rPr>
          <w:rFonts w:eastAsia="Arial Unicode MS" w:cstheme="minorHAnsi"/>
          <w:color w:val="000000"/>
          <w:sz w:val="24"/>
          <w:szCs w:val="24"/>
          <w:u w:color="000000"/>
          <w:bdr w:val="nil"/>
        </w:rPr>
        <w:t>AFSC’s Services for Immigrant Seniors Project addresses the Foundation’s values in the following ways:</w:t>
      </w:r>
    </w:p>
    <w:p w14:paraId="6DBFFE5F" w14:textId="69204513" w:rsidR="008D7270" w:rsidRPr="008D7270" w:rsidRDefault="008D7270" w:rsidP="008D7270">
      <w:pPr>
        <w:numPr>
          <w:ilvl w:val="0"/>
          <w:numId w:val="8"/>
        </w:numPr>
        <w:pBdr>
          <w:top w:val="nil"/>
          <w:left w:val="nil"/>
          <w:bottom w:val="nil"/>
          <w:right w:val="nil"/>
          <w:between w:val="nil"/>
        </w:pBdr>
        <w:spacing w:after="0" w:line="256" w:lineRule="auto"/>
        <w:rPr>
          <w:rFonts w:eastAsia="Arial Unicode MS" w:cstheme="minorHAnsi"/>
          <w:color w:val="000000"/>
          <w:sz w:val="24"/>
          <w:szCs w:val="24"/>
          <w:u w:color="000000"/>
          <w:bdr w:val="nil"/>
        </w:rPr>
      </w:pPr>
      <w:r w:rsidRPr="008D7270">
        <w:rPr>
          <w:rFonts w:eastAsia="Arial Unicode MS" w:cstheme="minorHAnsi"/>
          <w:color w:val="000000"/>
          <w:sz w:val="24"/>
          <w:szCs w:val="24"/>
          <w:u w:color="000000"/>
          <w:bdr w:val="nil"/>
        </w:rPr>
        <w:t xml:space="preserve">The focus of the project is </w:t>
      </w:r>
      <w:r w:rsidRPr="008D7270">
        <w:rPr>
          <w:rFonts w:eastAsia="Arial Unicode MS" w:cstheme="minorHAnsi"/>
          <w:i/>
          <w:iCs/>
          <w:color w:val="000000"/>
          <w:sz w:val="24"/>
          <w:szCs w:val="24"/>
          <w:u w:color="000000"/>
          <w:bdr w:val="nil"/>
        </w:rPr>
        <w:t>Service to Diverse Populations</w:t>
      </w:r>
      <w:r w:rsidRPr="008D7270">
        <w:rPr>
          <w:rFonts w:eastAsia="Arial Unicode MS" w:cstheme="minorHAnsi"/>
          <w:color w:val="000000"/>
          <w:sz w:val="24"/>
          <w:szCs w:val="24"/>
          <w:u w:color="000000"/>
          <w:bdr w:val="nil"/>
        </w:rPr>
        <w:t xml:space="preserve"> with the client base of low-income immigrant seniors</w:t>
      </w:r>
      <w:r w:rsidR="00107FCB">
        <w:rPr>
          <w:rFonts w:eastAsia="Arial Unicode MS" w:cstheme="minorHAnsi"/>
          <w:color w:val="000000"/>
          <w:sz w:val="24"/>
          <w:szCs w:val="24"/>
          <w:u w:color="000000"/>
          <w:bdr w:val="nil"/>
        </w:rPr>
        <w:t xml:space="preserve"> from a variety of </w:t>
      </w:r>
      <w:r w:rsidR="00284001">
        <w:rPr>
          <w:rFonts w:eastAsia="Arial Unicode MS" w:cstheme="minorHAnsi"/>
          <w:color w:val="000000"/>
          <w:sz w:val="24"/>
          <w:szCs w:val="24"/>
          <w:u w:color="000000"/>
          <w:bdr w:val="nil"/>
        </w:rPr>
        <w:t>countries of origin</w:t>
      </w:r>
      <w:r w:rsidRPr="008D7270">
        <w:rPr>
          <w:rFonts w:eastAsia="Arial Unicode MS" w:cstheme="minorHAnsi"/>
          <w:color w:val="000000"/>
          <w:sz w:val="24"/>
          <w:szCs w:val="24"/>
          <w:u w:color="000000"/>
          <w:bdr w:val="nil"/>
        </w:rPr>
        <w:t xml:space="preserve">.  </w:t>
      </w:r>
    </w:p>
    <w:p w14:paraId="798E8003" w14:textId="3AE95EBE" w:rsidR="008D7270" w:rsidRPr="008D7270" w:rsidRDefault="008D7270" w:rsidP="008D7270">
      <w:pPr>
        <w:numPr>
          <w:ilvl w:val="0"/>
          <w:numId w:val="8"/>
        </w:numPr>
        <w:pBdr>
          <w:top w:val="nil"/>
          <w:left w:val="nil"/>
          <w:bottom w:val="nil"/>
          <w:right w:val="nil"/>
          <w:between w:val="nil"/>
        </w:pBdr>
        <w:spacing w:after="0" w:line="256" w:lineRule="auto"/>
        <w:rPr>
          <w:rFonts w:eastAsia="Arial Unicode MS" w:cstheme="minorHAnsi"/>
          <w:color w:val="000000"/>
          <w:sz w:val="24"/>
          <w:szCs w:val="24"/>
          <w:u w:color="000000"/>
          <w:bdr w:val="nil"/>
        </w:rPr>
      </w:pPr>
      <w:r w:rsidRPr="008D7270">
        <w:rPr>
          <w:rFonts w:eastAsia="Arial Unicode MS" w:cstheme="minorHAnsi"/>
          <w:color w:val="000000"/>
          <w:sz w:val="24"/>
          <w:szCs w:val="24"/>
          <w:u w:color="000000"/>
          <w:bdr w:val="nil"/>
        </w:rPr>
        <w:t xml:space="preserve">This project has the </w:t>
      </w:r>
      <w:r w:rsidRPr="008D7270">
        <w:rPr>
          <w:rFonts w:eastAsia="Arial Unicode MS" w:cstheme="minorHAnsi"/>
          <w:i/>
          <w:iCs/>
          <w:color w:val="000000"/>
          <w:sz w:val="24"/>
          <w:szCs w:val="24"/>
          <w:u w:color="000000"/>
          <w:bdr w:val="nil"/>
        </w:rPr>
        <w:t>Potential to Create Change</w:t>
      </w:r>
      <w:r w:rsidRPr="008D7270">
        <w:rPr>
          <w:rFonts w:eastAsia="Arial Unicode MS" w:cstheme="minorHAnsi"/>
          <w:color w:val="000000"/>
          <w:sz w:val="24"/>
          <w:szCs w:val="24"/>
          <w:u w:color="000000"/>
          <w:bdr w:val="nil"/>
        </w:rPr>
        <w:t xml:space="preserve"> on an individual level by improving the quality of life for senior immigrants and on a community level by identifying and addressing barriers to services for immigrant seniors and sharing resources with other service providers.  </w:t>
      </w:r>
      <w:r w:rsidR="00AB3DA9">
        <w:rPr>
          <w:rFonts w:eastAsia="Arial Unicode MS" w:cstheme="minorHAnsi"/>
          <w:color w:val="000000"/>
          <w:sz w:val="24"/>
          <w:szCs w:val="24"/>
          <w:u w:color="000000"/>
          <w:bdr w:val="nil"/>
        </w:rPr>
        <w:t>On a wider systems level we advocate for policy change.</w:t>
      </w:r>
    </w:p>
    <w:p w14:paraId="6AD1FCE1" w14:textId="77777777" w:rsidR="008D7270" w:rsidRPr="008D7270" w:rsidRDefault="008D7270" w:rsidP="008D7270">
      <w:pPr>
        <w:numPr>
          <w:ilvl w:val="0"/>
          <w:numId w:val="8"/>
        </w:numPr>
        <w:pBdr>
          <w:top w:val="nil"/>
          <w:left w:val="nil"/>
          <w:bottom w:val="nil"/>
          <w:right w:val="nil"/>
          <w:between w:val="nil"/>
        </w:pBdr>
        <w:spacing w:after="0" w:line="256" w:lineRule="auto"/>
        <w:rPr>
          <w:rFonts w:eastAsia="Arial Unicode MS" w:cstheme="minorHAnsi"/>
          <w:color w:val="000000"/>
          <w:sz w:val="24"/>
          <w:szCs w:val="24"/>
          <w:u w:color="000000"/>
          <w:bdr w:val="nil"/>
        </w:rPr>
      </w:pPr>
      <w:r w:rsidRPr="008D7270">
        <w:rPr>
          <w:rFonts w:eastAsia="Arial Unicode MS" w:cstheme="minorHAnsi"/>
          <w:color w:val="000000"/>
          <w:sz w:val="24"/>
          <w:szCs w:val="24"/>
          <w:u w:color="000000"/>
          <w:bdr w:val="nil"/>
        </w:rPr>
        <w:t xml:space="preserve">AFSC works to </w:t>
      </w:r>
      <w:r w:rsidRPr="008D7270">
        <w:rPr>
          <w:rFonts w:eastAsia="Arial Unicode MS" w:cstheme="minorHAnsi"/>
          <w:i/>
          <w:iCs/>
          <w:color w:val="000000"/>
          <w:sz w:val="24"/>
          <w:szCs w:val="24"/>
          <w:u w:color="000000"/>
          <w:bdr w:val="nil"/>
        </w:rPr>
        <w:t>Leverage Resources</w:t>
      </w:r>
      <w:r w:rsidRPr="008D7270">
        <w:rPr>
          <w:rFonts w:eastAsia="Arial Unicode MS" w:cstheme="minorHAnsi"/>
          <w:color w:val="000000"/>
          <w:sz w:val="24"/>
          <w:szCs w:val="24"/>
          <w:u w:color="000000"/>
          <w:bdr w:val="nil"/>
        </w:rPr>
        <w:t xml:space="preserve"> for this program and currently has funding from the van </w:t>
      </w:r>
      <w:proofErr w:type="spellStart"/>
      <w:r w:rsidRPr="008D7270">
        <w:rPr>
          <w:rFonts w:eastAsia="Arial Unicode MS" w:cstheme="minorHAnsi"/>
          <w:color w:val="000000"/>
          <w:sz w:val="24"/>
          <w:szCs w:val="24"/>
          <w:u w:color="000000"/>
          <w:bdr w:val="nil"/>
        </w:rPr>
        <w:t>Ameringen</w:t>
      </w:r>
      <w:proofErr w:type="spellEnd"/>
      <w:r w:rsidRPr="008D7270">
        <w:rPr>
          <w:rFonts w:eastAsia="Arial Unicode MS" w:cstheme="minorHAnsi"/>
          <w:color w:val="000000"/>
          <w:sz w:val="24"/>
          <w:szCs w:val="24"/>
          <w:u w:color="000000"/>
          <w:bdr w:val="nil"/>
        </w:rPr>
        <w:t xml:space="preserve"> Foundation and the Friends Foundation for the Aging for this program. Together, these grants allow us to provide more comprehensive services for seniors, including mental health, which is under-diagnosed and often misunderstood among older adults. </w:t>
      </w:r>
    </w:p>
    <w:p w14:paraId="14DF4571" w14:textId="33D73EC3" w:rsidR="008D7270" w:rsidRPr="008D7270" w:rsidRDefault="008D7270" w:rsidP="0E625C82">
      <w:pPr>
        <w:numPr>
          <w:ilvl w:val="0"/>
          <w:numId w:val="8"/>
        </w:numPr>
        <w:pBdr>
          <w:top w:val="nil"/>
          <w:left w:val="nil"/>
          <w:bottom w:val="nil"/>
          <w:right w:val="nil"/>
          <w:between w:val="nil"/>
        </w:pBdr>
        <w:spacing w:after="0" w:line="256" w:lineRule="auto"/>
        <w:rPr>
          <w:rFonts w:eastAsia="Arial Unicode MS"/>
          <w:color w:val="000000"/>
          <w:sz w:val="24"/>
          <w:szCs w:val="24"/>
          <w:bdr w:val="nil"/>
        </w:rPr>
      </w:pPr>
      <w:r w:rsidRPr="0E625C82">
        <w:rPr>
          <w:rFonts w:eastAsia="Arial Unicode MS"/>
          <w:color w:val="000000"/>
          <w:sz w:val="24"/>
          <w:szCs w:val="24"/>
          <w:bdr w:val="nil"/>
        </w:rPr>
        <w:t xml:space="preserve">All AFSC work is done in collaboration with other organizations, and we would welcome the </w:t>
      </w:r>
      <w:r w:rsidRPr="0E625C82">
        <w:rPr>
          <w:rFonts w:eastAsia="Arial Unicode MS"/>
          <w:i/>
          <w:iCs/>
          <w:color w:val="000000"/>
          <w:sz w:val="24"/>
          <w:szCs w:val="24"/>
          <w:bdr w:val="nil"/>
        </w:rPr>
        <w:t>Continued Engagement of the Friends Foundation for the Aging</w:t>
      </w:r>
      <w:r w:rsidRPr="0E625C82">
        <w:rPr>
          <w:rFonts w:eastAsia="Arial Unicode MS"/>
          <w:color w:val="000000"/>
          <w:sz w:val="24"/>
          <w:szCs w:val="24"/>
          <w:bdr w:val="nil"/>
        </w:rPr>
        <w:t>.</w:t>
      </w:r>
      <w:r w:rsidR="00BD149F">
        <w:rPr>
          <w:rFonts w:eastAsia="Arial Unicode MS"/>
          <w:color w:val="000000"/>
          <w:sz w:val="24"/>
          <w:szCs w:val="24"/>
          <w:bdr w:val="nil"/>
        </w:rPr>
        <w:t xml:space="preserve"> Over the last year our </w:t>
      </w:r>
      <w:r w:rsidR="00561AA7">
        <w:rPr>
          <w:rFonts w:eastAsia="Arial Unicode MS"/>
          <w:color w:val="000000"/>
          <w:sz w:val="24"/>
          <w:szCs w:val="24"/>
          <w:bdr w:val="nil"/>
        </w:rPr>
        <w:t>connection</w:t>
      </w:r>
      <w:r w:rsidR="00BD149F">
        <w:rPr>
          <w:rFonts w:eastAsia="Arial Unicode MS"/>
          <w:color w:val="000000"/>
          <w:sz w:val="24"/>
          <w:szCs w:val="24"/>
          <w:bdr w:val="nil"/>
        </w:rPr>
        <w:t xml:space="preserve"> </w:t>
      </w:r>
      <w:r w:rsidR="00484C2E">
        <w:rPr>
          <w:rFonts w:eastAsia="Arial Unicode MS"/>
          <w:color w:val="000000"/>
          <w:sz w:val="24"/>
          <w:szCs w:val="24"/>
          <w:bdr w:val="nil"/>
        </w:rPr>
        <w:t xml:space="preserve">through NJFA webinars and discussion with other FFA grantees </w:t>
      </w:r>
      <w:r w:rsidR="00F96905">
        <w:rPr>
          <w:rFonts w:eastAsia="Arial Unicode MS"/>
          <w:color w:val="000000"/>
          <w:sz w:val="24"/>
          <w:szCs w:val="24"/>
          <w:bdr w:val="nil"/>
        </w:rPr>
        <w:t>have increased our engagement.</w:t>
      </w:r>
      <w:r w:rsidRPr="0E625C82">
        <w:rPr>
          <w:rFonts w:eastAsia="Arial Unicode MS"/>
          <w:color w:val="000000"/>
          <w:sz w:val="24"/>
          <w:szCs w:val="24"/>
          <w:bdr w:val="nil"/>
        </w:rPr>
        <w:t xml:space="preserve"> In partnership with the Foundation, AFSC has been able to strengthen and sustain this program, which is unique in its focus on immigrant seniors.</w:t>
      </w:r>
      <w:r w:rsidR="00944A15">
        <w:rPr>
          <w:rFonts w:eastAsia="Arial Unicode MS"/>
          <w:color w:val="000000"/>
          <w:sz w:val="24"/>
          <w:szCs w:val="24"/>
          <w:bdr w:val="nil"/>
        </w:rPr>
        <w:t xml:space="preserve"> We </w:t>
      </w:r>
      <w:r w:rsidR="00411404">
        <w:rPr>
          <w:rFonts w:eastAsia="Arial Unicode MS"/>
          <w:color w:val="000000"/>
          <w:sz w:val="24"/>
          <w:szCs w:val="24"/>
          <w:bdr w:val="nil"/>
        </w:rPr>
        <w:t>are</w:t>
      </w:r>
      <w:r w:rsidR="00944A15">
        <w:rPr>
          <w:rFonts w:eastAsia="Arial Unicode MS"/>
          <w:color w:val="000000"/>
          <w:sz w:val="24"/>
          <w:szCs w:val="24"/>
          <w:bdr w:val="nil"/>
        </w:rPr>
        <w:t xml:space="preserve"> very grateful that the </w:t>
      </w:r>
      <w:r w:rsidR="00411404">
        <w:rPr>
          <w:rFonts w:eastAsia="Arial Unicode MS"/>
          <w:color w:val="000000"/>
          <w:sz w:val="24"/>
          <w:szCs w:val="24"/>
          <w:bdr w:val="nil"/>
        </w:rPr>
        <w:t>Executive Director has participated in some of AFSC’s educational and outreach activities</w:t>
      </w:r>
      <w:r w:rsidR="001774B9">
        <w:rPr>
          <w:rFonts w:eastAsia="Arial Unicode MS"/>
          <w:color w:val="000000"/>
          <w:sz w:val="24"/>
          <w:szCs w:val="24"/>
          <w:bdr w:val="nil"/>
        </w:rPr>
        <w:t>.</w:t>
      </w:r>
    </w:p>
    <w:p w14:paraId="6B0362EB" w14:textId="77777777" w:rsidR="00F05BB6" w:rsidRDefault="00F05BB6" w:rsidP="00C15005">
      <w:pPr>
        <w:tabs>
          <w:tab w:val="left" w:pos="1610"/>
        </w:tabs>
      </w:pPr>
      <w:bookmarkStart w:id="0" w:name="_GoBack"/>
      <w:bookmarkEnd w:id="0"/>
    </w:p>
    <w:p w14:paraId="1A3B91D1" w14:textId="051480EF" w:rsidR="00C15005" w:rsidRPr="00BD4475" w:rsidRDefault="00C15005" w:rsidP="00C15005">
      <w:pPr>
        <w:pStyle w:val="ListParagraph"/>
        <w:numPr>
          <w:ilvl w:val="0"/>
          <w:numId w:val="12"/>
        </w:numPr>
        <w:tabs>
          <w:tab w:val="left" w:pos="1610"/>
        </w:tabs>
        <w:rPr>
          <w:b/>
          <w:bCs/>
          <w:i/>
          <w:iCs/>
          <w:sz w:val="24"/>
          <w:szCs w:val="24"/>
        </w:rPr>
      </w:pPr>
      <w:r w:rsidRPr="0035125F">
        <w:rPr>
          <w:b/>
          <w:bCs/>
          <w:i/>
          <w:iCs/>
          <w:sz w:val="24"/>
          <w:szCs w:val="24"/>
        </w:rPr>
        <w:t>Project budget and timeline, including other sources of support, budget narrative.</w:t>
      </w:r>
      <w:r w:rsidR="00313B56" w:rsidRPr="0035125F">
        <w:rPr>
          <w:b/>
          <w:bCs/>
          <w:i/>
          <w:iCs/>
          <w:sz w:val="24"/>
          <w:szCs w:val="24"/>
        </w:rPr>
        <w:t xml:space="preserve"> </w:t>
      </w:r>
    </w:p>
    <w:p w14:paraId="6749DA83" w14:textId="6EB551B1" w:rsidR="00C15005" w:rsidRDefault="00AB3FC5" w:rsidP="00C15005">
      <w:pPr>
        <w:spacing w:after="0" w:line="240" w:lineRule="auto"/>
        <w:rPr>
          <w:rFonts w:ascii="Calibri" w:eastAsia="Times New Roman" w:hAnsi="Calibri" w:cs="Calibri"/>
          <w:sz w:val="24"/>
          <w:szCs w:val="24"/>
        </w:rPr>
      </w:pPr>
      <w:r>
        <w:rPr>
          <w:rFonts w:ascii="Calibri" w:eastAsia="Times New Roman" w:hAnsi="Calibri" w:cs="Calibri"/>
          <w:sz w:val="24"/>
          <w:szCs w:val="24"/>
        </w:rPr>
        <w:t>Attached:</w:t>
      </w:r>
    </w:p>
    <w:p w14:paraId="3D0BEB7C" w14:textId="1C38F4D7" w:rsidR="00AB3FC5" w:rsidRDefault="00AB3FC5" w:rsidP="00C15005">
      <w:pPr>
        <w:spacing w:after="0" w:line="240" w:lineRule="auto"/>
        <w:rPr>
          <w:rFonts w:ascii="Calibri" w:eastAsia="Times New Roman" w:hAnsi="Calibri" w:cs="Calibri"/>
          <w:sz w:val="24"/>
          <w:szCs w:val="24"/>
        </w:rPr>
      </w:pPr>
      <w:r>
        <w:rPr>
          <w:rFonts w:ascii="Calibri" w:eastAsia="Times New Roman" w:hAnsi="Calibri" w:cs="Calibri"/>
          <w:sz w:val="24"/>
          <w:szCs w:val="24"/>
        </w:rPr>
        <w:t>Program budget, timeline, other funding sources</w:t>
      </w:r>
    </w:p>
    <w:p w14:paraId="50158A1C" w14:textId="2C939A4B" w:rsidR="00AB3FC5" w:rsidRDefault="00AB3FC5" w:rsidP="00C15005">
      <w:pPr>
        <w:spacing w:after="0" w:line="240" w:lineRule="auto"/>
        <w:rPr>
          <w:rFonts w:ascii="Calibri" w:eastAsia="Times New Roman" w:hAnsi="Calibri" w:cs="Calibri"/>
          <w:sz w:val="24"/>
          <w:szCs w:val="24"/>
        </w:rPr>
      </w:pPr>
      <w:r>
        <w:rPr>
          <w:rFonts w:ascii="Calibri" w:eastAsia="Times New Roman" w:hAnsi="Calibri" w:cs="Calibri"/>
          <w:sz w:val="24"/>
          <w:szCs w:val="24"/>
        </w:rPr>
        <w:t>IRS</w:t>
      </w:r>
      <w:r w:rsidR="00D1038C">
        <w:rPr>
          <w:rFonts w:ascii="Calibri" w:eastAsia="Times New Roman" w:hAnsi="Calibri" w:cs="Calibri"/>
          <w:sz w:val="24"/>
          <w:szCs w:val="24"/>
        </w:rPr>
        <w:t xml:space="preserve"> 501-c-3</w:t>
      </w:r>
      <w:r>
        <w:rPr>
          <w:rFonts w:ascii="Calibri" w:eastAsia="Times New Roman" w:hAnsi="Calibri" w:cs="Calibri"/>
          <w:sz w:val="24"/>
          <w:szCs w:val="24"/>
        </w:rPr>
        <w:t xml:space="preserve"> letter</w:t>
      </w:r>
    </w:p>
    <w:p w14:paraId="40525A62" w14:textId="5FF97A67" w:rsidR="00AB3FC5" w:rsidRPr="00AB3FC5" w:rsidRDefault="00D1038C" w:rsidP="00C15005">
      <w:pPr>
        <w:spacing w:after="0" w:line="240" w:lineRule="auto"/>
        <w:rPr>
          <w:rFonts w:ascii="Calibri" w:eastAsia="Times New Roman" w:hAnsi="Calibri" w:cs="Calibri"/>
          <w:sz w:val="24"/>
          <w:szCs w:val="24"/>
        </w:rPr>
      </w:pPr>
      <w:r>
        <w:rPr>
          <w:rFonts w:ascii="Calibri" w:eastAsia="Times New Roman" w:hAnsi="Calibri" w:cs="Calibri"/>
          <w:sz w:val="24"/>
          <w:szCs w:val="24"/>
        </w:rPr>
        <w:t>990 exemption letter</w:t>
      </w:r>
    </w:p>
    <w:sectPr w:rsidR="00AB3FC5" w:rsidRPr="00AB3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B047" w14:textId="77777777" w:rsidR="00CE1FFA" w:rsidRDefault="00CE1FFA" w:rsidP="00DD6767">
      <w:pPr>
        <w:spacing w:after="0" w:line="240" w:lineRule="auto"/>
      </w:pPr>
      <w:r>
        <w:separator/>
      </w:r>
    </w:p>
  </w:endnote>
  <w:endnote w:type="continuationSeparator" w:id="0">
    <w:p w14:paraId="2C43057F" w14:textId="77777777" w:rsidR="00CE1FFA" w:rsidRDefault="00CE1FFA" w:rsidP="00DD6767">
      <w:pPr>
        <w:spacing w:after="0" w:line="240" w:lineRule="auto"/>
      </w:pPr>
      <w:r>
        <w:continuationSeparator/>
      </w:r>
    </w:p>
  </w:endnote>
  <w:endnote w:type="continuationNotice" w:id="1">
    <w:p w14:paraId="277A12A0" w14:textId="77777777" w:rsidR="00CE1FFA" w:rsidRDefault="00CE1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8D3D" w14:textId="77777777" w:rsidR="00CE1FFA" w:rsidRDefault="00CE1FFA" w:rsidP="00DD6767">
      <w:pPr>
        <w:spacing w:after="0" w:line="240" w:lineRule="auto"/>
      </w:pPr>
      <w:r>
        <w:separator/>
      </w:r>
    </w:p>
  </w:footnote>
  <w:footnote w:type="continuationSeparator" w:id="0">
    <w:p w14:paraId="64F94E69" w14:textId="77777777" w:rsidR="00CE1FFA" w:rsidRDefault="00CE1FFA" w:rsidP="00DD6767">
      <w:pPr>
        <w:spacing w:after="0" w:line="240" w:lineRule="auto"/>
      </w:pPr>
      <w:r>
        <w:continuationSeparator/>
      </w:r>
    </w:p>
  </w:footnote>
  <w:footnote w:type="continuationNotice" w:id="1">
    <w:p w14:paraId="3D48BA3A" w14:textId="77777777" w:rsidR="00CE1FFA" w:rsidRDefault="00CE1F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045"/>
    <w:multiLevelType w:val="hybridMultilevel"/>
    <w:tmpl w:val="D370168E"/>
    <w:numStyleLink w:val="ImportedStyle4"/>
  </w:abstractNum>
  <w:abstractNum w:abstractNumId="1" w15:restartNumberingAfterBreak="0">
    <w:nsid w:val="127F3E52"/>
    <w:multiLevelType w:val="hybridMultilevel"/>
    <w:tmpl w:val="7B9C97B4"/>
    <w:lvl w:ilvl="0" w:tplc="10F03A86">
      <w:start w:val="1"/>
      <w:numFmt w:val="lowerRoman"/>
      <w:lvlText w:val="%1."/>
      <w:lvlJc w:val="left"/>
      <w:pPr>
        <w:ind w:left="1970" w:hanging="16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0E73"/>
    <w:multiLevelType w:val="hybridMultilevel"/>
    <w:tmpl w:val="2252144A"/>
    <w:lvl w:ilvl="0" w:tplc="E2CEBB7E">
      <w:start w:val="1"/>
      <w:numFmt w:val="bullet"/>
      <w:lvlText w:val="·"/>
      <w:lvlJc w:val="left"/>
      <w:pPr>
        <w:ind w:left="720" w:hanging="360"/>
      </w:pPr>
      <w:rPr>
        <w:rFonts w:ascii="Symbol" w:hAnsi="Symbol" w:hint="default"/>
      </w:rPr>
    </w:lvl>
    <w:lvl w:ilvl="1" w:tplc="5B6A70DE">
      <w:start w:val="1"/>
      <w:numFmt w:val="bullet"/>
      <w:lvlText w:val="o"/>
      <w:lvlJc w:val="left"/>
      <w:pPr>
        <w:ind w:left="1440" w:hanging="360"/>
      </w:pPr>
      <w:rPr>
        <w:rFonts w:ascii="Courier New" w:hAnsi="Courier New" w:hint="default"/>
      </w:rPr>
    </w:lvl>
    <w:lvl w:ilvl="2" w:tplc="4EC44CB2">
      <w:start w:val="1"/>
      <w:numFmt w:val="bullet"/>
      <w:lvlText w:val=""/>
      <w:lvlJc w:val="left"/>
      <w:pPr>
        <w:ind w:left="2160" w:hanging="360"/>
      </w:pPr>
      <w:rPr>
        <w:rFonts w:ascii="Wingdings" w:hAnsi="Wingdings" w:hint="default"/>
      </w:rPr>
    </w:lvl>
    <w:lvl w:ilvl="3" w:tplc="BEB6BEF4">
      <w:start w:val="1"/>
      <w:numFmt w:val="bullet"/>
      <w:lvlText w:val=""/>
      <w:lvlJc w:val="left"/>
      <w:pPr>
        <w:ind w:left="2880" w:hanging="360"/>
      </w:pPr>
      <w:rPr>
        <w:rFonts w:ascii="Symbol" w:hAnsi="Symbol" w:hint="default"/>
      </w:rPr>
    </w:lvl>
    <w:lvl w:ilvl="4" w:tplc="178825BE">
      <w:start w:val="1"/>
      <w:numFmt w:val="bullet"/>
      <w:lvlText w:val="o"/>
      <w:lvlJc w:val="left"/>
      <w:pPr>
        <w:ind w:left="3600" w:hanging="360"/>
      </w:pPr>
      <w:rPr>
        <w:rFonts w:ascii="Courier New" w:hAnsi="Courier New" w:hint="default"/>
      </w:rPr>
    </w:lvl>
    <w:lvl w:ilvl="5" w:tplc="33DA8C1A">
      <w:start w:val="1"/>
      <w:numFmt w:val="bullet"/>
      <w:lvlText w:val=""/>
      <w:lvlJc w:val="left"/>
      <w:pPr>
        <w:ind w:left="4320" w:hanging="360"/>
      </w:pPr>
      <w:rPr>
        <w:rFonts w:ascii="Wingdings" w:hAnsi="Wingdings" w:hint="default"/>
      </w:rPr>
    </w:lvl>
    <w:lvl w:ilvl="6" w:tplc="513E12B8">
      <w:start w:val="1"/>
      <w:numFmt w:val="bullet"/>
      <w:lvlText w:val=""/>
      <w:lvlJc w:val="left"/>
      <w:pPr>
        <w:ind w:left="5040" w:hanging="360"/>
      </w:pPr>
      <w:rPr>
        <w:rFonts w:ascii="Symbol" w:hAnsi="Symbol" w:hint="default"/>
      </w:rPr>
    </w:lvl>
    <w:lvl w:ilvl="7" w:tplc="9628FB84">
      <w:start w:val="1"/>
      <w:numFmt w:val="bullet"/>
      <w:lvlText w:val="o"/>
      <w:lvlJc w:val="left"/>
      <w:pPr>
        <w:ind w:left="5760" w:hanging="360"/>
      </w:pPr>
      <w:rPr>
        <w:rFonts w:ascii="Courier New" w:hAnsi="Courier New" w:hint="default"/>
      </w:rPr>
    </w:lvl>
    <w:lvl w:ilvl="8" w:tplc="8BD62A38">
      <w:start w:val="1"/>
      <w:numFmt w:val="bullet"/>
      <w:lvlText w:val=""/>
      <w:lvlJc w:val="left"/>
      <w:pPr>
        <w:ind w:left="6480" w:hanging="360"/>
      </w:pPr>
      <w:rPr>
        <w:rFonts w:ascii="Wingdings" w:hAnsi="Wingdings" w:hint="default"/>
      </w:rPr>
    </w:lvl>
  </w:abstractNum>
  <w:abstractNum w:abstractNumId="3" w15:restartNumberingAfterBreak="0">
    <w:nsid w:val="17A13316"/>
    <w:multiLevelType w:val="hybridMultilevel"/>
    <w:tmpl w:val="09B2757A"/>
    <w:lvl w:ilvl="0" w:tplc="5608EF0C">
      <w:start w:val="1"/>
      <w:numFmt w:val="bullet"/>
      <w:lvlText w:val=""/>
      <w:lvlJc w:val="left"/>
      <w:pPr>
        <w:ind w:left="720" w:hanging="360"/>
      </w:pPr>
      <w:rPr>
        <w:rFonts w:ascii="Symbol" w:hAnsi="Symbol" w:hint="default"/>
      </w:rPr>
    </w:lvl>
    <w:lvl w:ilvl="1" w:tplc="20E201F2">
      <w:start w:val="1"/>
      <w:numFmt w:val="bullet"/>
      <w:lvlText w:val="o"/>
      <w:lvlJc w:val="left"/>
      <w:pPr>
        <w:ind w:left="1440" w:hanging="360"/>
      </w:pPr>
      <w:rPr>
        <w:rFonts w:ascii="Courier New" w:hAnsi="Courier New" w:hint="default"/>
      </w:rPr>
    </w:lvl>
    <w:lvl w:ilvl="2" w:tplc="E8B65104">
      <w:start w:val="1"/>
      <w:numFmt w:val="bullet"/>
      <w:lvlText w:val=""/>
      <w:lvlJc w:val="left"/>
      <w:pPr>
        <w:ind w:left="2160" w:hanging="360"/>
      </w:pPr>
      <w:rPr>
        <w:rFonts w:ascii="Wingdings" w:hAnsi="Wingdings" w:hint="default"/>
      </w:rPr>
    </w:lvl>
    <w:lvl w:ilvl="3" w:tplc="71928A04">
      <w:start w:val="1"/>
      <w:numFmt w:val="bullet"/>
      <w:lvlText w:val=""/>
      <w:lvlJc w:val="left"/>
      <w:pPr>
        <w:ind w:left="2880" w:hanging="360"/>
      </w:pPr>
      <w:rPr>
        <w:rFonts w:ascii="Symbol" w:hAnsi="Symbol" w:hint="default"/>
      </w:rPr>
    </w:lvl>
    <w:lvl w:ilvl="4" w:tplc="288C075A">
      <w:start w:val="1"/>
      <w:numFmt w:val="bullet"/>
      <w:lvlText w:val="o"/>
      <w:lvlJc w:val="left"/>
      <w:pPr>
        <w:ind w:left="3600" w:hanging="360"/>
      </w:pPr>
      <w:rPr>
        <w:rFonts w:ascii="Courier New" w:hAnsi="Courier New" w:hint="default"/>
      </w:rPr>
    </w:lvl>
    <w:lvl w:ilvl="5" w:tplc="563815EE">
      <w:start w:val="1"/>
      <w:numFmt w:val="bullet"/>
      <w:lvlText w:val=""/>
      <w:lvlJc w:val="left"/>
      <w:pPr>
        <w:ind w:left="4320" w:hanging="360"/>
      </w:pPr>
      <w:rPr>
        <w:rFonts w:ascii="Wingdings" w:hAnsi="Wingdings" w:hint="default"/>
      </w:rPr>
    </w:lvl>
    <w:lvl w:ilvl="6" w:tplc="96269AF6">
      <w:start w:val="1"/>
      <w:numFmt w:val="bullet"/>
      <w:lvlText w:val=""/>
      <w:lvlJc w:val="left"/>
      <w:pPr>
        <w:ind w:left="5040" w:hanging="360"/>
      </w:pPr>
      <w:rPr>
        <w:rFonts w:ascii="Symbol" w:hAnsi="Symbol" w:hint="default"/>
      </w:rPr>
    </w:lvl>
    <w:lvl w:ilvl="7" w:tplc="38FEF256">
      <w:start w:val="1"/>
      <w:numFmt w:val="bullet"/>
      <w:lvlText w:val="o"/>
      <w:lvlJc w:val="left"/>
      <w:pPr>
        <w:ind w:left="5760" w:hanging="360"/>
      </w:pPr>
      <w:rPr>
        <w:rFonts w:ascii="Courier New" w:hAnsi="Courier New" w:hint="default"/>
      </w:rPr>
    </w:lvl>
    <w:lvl w:ilvl="8" w:tplc="8C46D37C">
      <w:start w:val="1"/>
      <w:numFmt w:val="bullet"/>
      <w:lvlText w:val=""/>
      <w:lvlJc w:val="left"/>
      <w:pPr>
        <w:ind w:left="6480" w:hanging="360"/>
      </w:pPr>
      <w:rPr>
        <w:rFonts w:ascii="Wingdings" w:hAnsi="Wingdings" w:hint="default"/>
      </w:rPr>
    </w:lvl>
  </w:abstractNum>
  <w:abstractNum w:abstractNumId="4" w15:restartNumberingAfterBreak="0">
    <w:nsid w:val="28CD6D96"/>
    <w:multiLevelType w:val="hybridMultilevel"/>
    <w:tmpl w:val="A7B8B1D2"/>
    <w:lvl w:ilvl="0" w:tplc="37D68598">
      <w:start w:val="1"/>
      <w:numFmt w:val="bullet"/>
      <w:lvlText w:val=""/>
      <w:lvlJc w:val="left"/>
      <w:pPr>
        <w:ind w:left="720" w:hanging="360"/>
      </w:pPr>
      <w:rPr>
        <w:rFonts w:ascii="Symbol" w:hAnsi="Symbol" w:hint="default"/>
      </w:rPr>
    </w:lvl>
    <w:lvl w:ilvl="1" w:tplc="AB2E7C8C">
      <w:start w:val="1"/>
      <w:numFmt w:val="bullet"/>
      <w:lvlText w:val="o"/>
      <w:lvlJc w:val="left"/>
      <w:pPr>
        <w:ind w:left="1440" w:hanging="360"/>
      </w:pPr>
      <w:rPr>
        <w:rFonts w:ascii="Courier New" w:hAnsi="Courier New" w:hint="default"/>
      </w:rPr>
    </w:lvl>
    <w:lvl w:ilvl="2" w:tplc="7AD0EEB0">
      <w:start w:val="1"/>
      <w:numFmt w:val="bullet"/>
      <w:lvlText w:val=""/>
      <w:lvlJc w:val="left"/>
      <w:pPr>
        <w:ind w:left="2160" w:hanging="360"/>
      </w:pPr>
      <w:rPr>
        <w:rFonts w:ascii="Wingdings" w:hAnsi="Wingdings" w:hint="default"/>
      </w:rPr>
    </w:lvl>
    <w:lvl w:ilvl="3" w:tplc="687CFDAA">
      <w:start w:val="1"/>
      <w:numFmt w:val="bullet"/>
      <w:lvlText w:val=""/>
      <w:lvlJc w:val="left"/>
      <w:pPr>
        <w:ind w:left="2880" w:hanging="360"/>
      </w:pPr>
      <w:rPr>
        <w:rFonts w:ascii="Symbol" w:hAnsi="Symbol" w:hint="default"/>
      </w:rPr>
    </w:lvl>
    <w:lvl w:ilvl="4" w:tplc="29C8444A">
      <w:start w:val="1"/>
      <w:numFmt w:val="bullet"/>
      <w:lvlText w:val="o"/>
      <w:lvlJc w:val="left"/>
      <w:pPr>
        <w:ind w:left="3600" w:hanging="360"/>
      </w:pPr>
      <w:rPr>
        <w:rFonts w:ascii="Courier New" w:hAnsi="Courier New" w:hint="default"/>
      </w:rPr>
    </w:lvl>
    <w:lvl w:ilvl="5" w:tplc="223E25F0">
      <w:start w:val="1"/>
      <w:numFmt w:val="bullet"/>
      <w:lvlText w:val=""/>
      <w:lvlJc w:val="left"/>
      <w:pPr>
        <w:ind w:left="4320" w:hanging="360"/>
      </w:pPr>
      <w:rPr>
        <w:rFonts w:ascii="Wingdings" w:hAnsi="Wingdings" w:hint="default"/>
      </w:rPr>
    </w:lvl>
    <w:lvl w:ilvl="6" w:tplc="E996A7FE">
      <w:start w:val="1"/>
      <w:numFmt w:val="bullet"/>
      <w:lvlText w:val=""/>
      <w:lvlJc w:val="left"/>
      <w:pPr>
        <w:ind w:left="5040" w:hanging="360"/>
      </w:pPr>
      <w:rPr>
        <w:rFonts w:ascii="Symbol" w:hAnsi="Symbol" w:hint="default"/>
      </w:rPr>
    </w:lvl>
    <w:lvl w:ilvl="7" w:tplc="3D6EF458">
      <w:start w:val="1"/>
      <w:numFmt w:val="bullet"/>
      <w:lvlText w:val="o"/>
      <w:lvlJc w:val="left"/>
      <w:pPr>
        <w:ind w:left="5760" w:hanging="360"/>
      </w:pPr>
      <w:rPr>
        <w:rFonts w:ascii="Courier New" w:hAnsi="Courier New" w:hint="default"/>
      </w:rPr>
    </w:lvl>
    <w:lvl w:ilvl="8" w:tplc="7B947B78">
      <w:start w:val="1"/>
      <w:numFmt w:val="bullet"/>
      <w:lvlText w:val=""/>
      <w:lvlJc w:val="left"/>
      <w:pPr>
        <w:ind w:left="6480" w:hanging="360"/>
      </w:pPr>
      <w:rPr>
        <w:rFonts w:ascii="Wingdings" w:hAnsi="Wingdings" w:hint="default"/>
      </w:rPr>
    </w:lvl>
  </w:abstractNum>
  <w:abstractNum w:abstractNumId="5" w15:restartNumberingAfterBreak="0">
    <w:nsid w:val="3D262046"/>
    <w:multiLevelType w:val="hybridMultilevel"/>
    <w:tmpl w:val="1E4CCC42"/>
    <w:lvl w:ilvl="0" w:tplc="3F0066F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8C31F4">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E6C10">
      <w:start w:val="1"/>
      <w:numFmt w:val="lowerRoman"/>
      <w:lvlText w:val="%3."/>
      <w:lvlJc w:val="left"/>
      <w:pPr>
        <w:ind w:left="2160" w:hanging="274"/>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C3844">
      <w:start w:val="1"/>
      <w:numFmt w:val="decimal"/>
      <w:lvlText w:val="%4."/>
      <w:lvlJc w:val="left"/>
      <w:pPr>
        <w:ind w:left="288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44874">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46898">
      <w:start w:val="1"/>
      <w:numFmt w:val="lowerRoman"/>
      <w:lvlText w:val="%6."/>
      <w:lvlJc w:val="left"/>
      <w:pPr>
        <w:ind w:left="4320" w:hanging="274"/>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8D510">
      <w:start w:val="1"/>
      <w:numFmt w:val="decimal"/>
      <w:lvlText w:val="%7."/>
      <w:lvlJc w:val="left"/>
      <w:pPr>
        <w:ind w:left="504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ABFBA">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07378">
      <w:start w:val="1"/>
      <w:numFmt w:val="lowerRoman"/>
      <w:lvlText w:val="%9."/>
      <w:lvlJc w:val="left"/>
      <w:pPr>
        <w:ind w:left="6480" w:hanging="274"/>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0C10AE"/>
    <w:multiLevelType w:val="hybridMultilevel"/>
    <w:tmpl w:val="1E4CCC42"/>
    <w:numStyleLink w:val="ImportedStyle1"/>
  </w:abstractNum>
  <w:abstractNum w:abstractNumId="7" w15:restartNumberingAfterBreak="0">
    <w:nsid w:val="3E480EF8"/>
    <w:multiLevelType w:val="hybridMultilevel"/>
    <w:tmpl w:val="D370168E"/>
    <w:styleLink w:val="ImportedStyle4"/>
    <w:lvl w:ilvl="0" w:tplc="5B88E0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25E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A45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C6A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CC84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D23D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DE57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10D2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EA8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9E7C07"/>
    <w:multiLevelType w:val="hybridMultilevel"/>
    <w:tmpl w:val="DE1A3614"/>
    <w:lvl w:ilvl="0" w:tplc="5B16C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A10CF"/>
    <w:multiLevelType w:val="hybridMultilevel"/>
    <w:tmpl w:val="093E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63B81"/>
    <w:multiLevelType w:val="hybridMultilevel"/>
    <w:tmpl w:val="259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F2436"/>
    <w:multiLevelType w:val="hybridMultilevel"/>
    <w:tmpl w:val="CB70FAEA"/>
    <w:lvl w:ilvl="0" w:tplc="A3440C78">
      <w:start w:val="1"/>
      <w:numFmt w:val="bullet"/>
      <w:lvlText w:val=""/>
      <w:lvlJc w:val="left"/>
      <w:pPr>
        <w:ind w:left="720" w:hanging="360"/>
      </w:pPr>
      <w:rPr>
        <w:rFonts w:ascii="Symbol" w:hAnsi="Symbol" w:hint="default"/>
      </w:rPr>
    </w:lvl>
    <w:lvl w:ilvl="1" w:tplc="D0A01730">
      <w:start w:val="1"/>
      <w:numFmt w:val="bullet"/>
      <w:lvlText w:val="o"/>
      <w:lvlJc w:val="left"/>
      <w:pPr>
        <w:ind w:left="1440" w:hanging="360"/>
      </w:pPr>
      <w:rPr>
        <w:rFonts w:ascii="Courier New" w:hAnsi="Courier New" w:hint="default"/>
      </w:rPr>
    </w:lvl>
    <w:lvl w:ilvl="2" w:tplc="E38040AC">
      <w:start w:val="1"/>
      <w:numFmt w:val="bullet"/>
      <w:lvlText w:val=""/>
      <w:lvlJc w:val="left"/>
      <w:pPr>
        <w:ind w:left="2160" w:hanging="360"/>
      </w:pPr>
      <w:rPr>
        <w:rFonts w:ascii="Wingdings" w:hAnsi="Wingdings" w:hint="default"/>
      </w:rPr>
    </w:lvl>
    <w:lvl w:ilvl="3" w:tplc="622CA6B2">
      <w:start w:val="1"/>
      <w:numFmt w:val="bullet"/>
      <w:lvlText w:val=""/>
      <w:lvlJc w:val="left"/>
      <w:pPr>
        <w:ind w:left="2880" w:hanging="360"/>
      </w:pPr>
      <w:rPr>
        <w:rFonts w:ascii="Symbol" w:hAnsi="Symbol" w:hint="default"/>
      </w:rPr>
    </w:lvl>
    <w:lvl w:ilvl="4" w:tplc="8C201B92">
      <w:start w:val="1"/>
      <w:numFmt w:val="bullet"/>
      <w:lvlText w:val="o"/>
      <w:lvlJc w:val="left"/>
      <w:pPr>
        <w:ind w:left="3600" w:hanging="360"/>
      </w:pPr>
      <w:rPr>
        <w:rFonts w:ascii="Courier New" w:hAnsi="Courier New" w:hint="default"/>
      </w:rPr>
    </w:lvl>
    <w:lvl w:ilvl="5" w:tplc="2DAA6114">
      <w:start w:val="1"/>
      <w:numFmt w:val="bullet"/>
      <w:lvlText w:val=""/>
      <w:lvlJc w:val="left"/>
      <w:pPr>
        <w:ind w:left="4320" w:hanging="360"/>
      </w:pPr>
      <w:rPr>
        <w:rFonts w:ascii="Wingdings" w:hAnsi="Wingdings" w:hint="default"/>
      </w:rPr>
    </w:lvl>
    <w:lvl w:ilvl="6" w:tplc="90602C00">
      <w:start w:val="1"/>
      <w:numFmt w:val="bullet"/>
      <w:lvlText w:val=""/>
      <w:lvlJc w:val="left"/>
      <w:pPr>
        <w:ind w:left="5040" w:hanging="360"/>
      </w:pPr>
      <w:rPr>
        <w:rFonts w:ascii="Symbol" w:hAnsi="Symbol" w:hint="default"/>
      </w:rPr>
    </w:lvl>
    <w:lvl w:ilvl="7" w:tplc="5CD6FDB0">
      <w:start w:val="1"/>
      <w:numFmt w:val="bullet"/>
      <w:lvlText w:val="o"/>
      <w:lvlJc w:val="left"/>
      <w:pPr>
        <w:ind w:left="5760" w:hanging="360"/>
      </w:pPr>
      <w:rPr>
        <w:rFonts w:ascii="Courier New" w:hAnsi="Courier New" w:hint="default"/>
      </w:rPr>
    </w:lvl>
    <w:lvl w:ilvl="8" w:tplc="F2AAFBFA">
      <w:start w:val="1"/>
      <w:numFmt w:val="bullet"/>
      <w:lvlText w:val=""/>
      <w:lvlJc w:val="left"/>
      <w:pPr>
        <w:ind w:left="6480" w:hanging="360"/>
      </w:pPr>
      <w:rPr>
        <w:rFonts w:ascii="Wingdings" w:hAnsi="Wingdings" w:hint="default"/>
      </w:rPr>
    </w:lvl>
  </w:abstractNum>
  <w:abstractNum w:abstractNumId="12" w15:restartNumberingAfterBreak="0">
    <w:nsid w:val="7B4E2D71"/>
    <w:multiLevelType w:val="hybridMultilevel"/>
    <w:tmpl w:val="1E4CCC42"/>
    <w:styleLink w:val="ImportedStyle1"/>
    <w:lvl w:ilvl="0" w:tplc="C8947F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4E8B38">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9D2C">
      <w:start w:val="1"/>
      <w:numFmt w:val="lowerRoman"/>
      <w:lvlText w:val="%3."/>
      <w:lvlJc w:val="left"/>
      <w:pPr>
        <w:ind w:left="2160" w:hanging="274"/>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222D4">
      <w:start w:val="1"/>
      <w:numFmt w:val="decimal"/>
      <w:lvlText w:val="%4."/>
      <w:lvlJc w:val="left"/>
      <w:pPr>
        <w:ind w:left="288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5A1596">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08872">
      <w:start w:val="1"/>
      <w:numFmt w:val="lowerRoman"/>
      <w:lvlText w:val="%6."/>
      <w:lvlJc w:val="left"/>
      <w:pPr>
        <w:ind w:left="4320" w:hanging="274"/>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07DAA">
      <w:start w:val="1"/>
      <w:numFmt w:val="decimal"/>
      <w:lvlText w:val="%7."/>
      <w:lvlJc w:val="left"/>
      <w:pPr>
        <w:ind w:left="504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5807A0">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B21440">
      <w:start w:val="1"/>
      <w:numFmt w:val="lowerRoman"/>
      <w:lvlText w:val="%9."/>
      <w:lvlJc w:val="left"/>
      <w:pPr>
        <w:ind w:left="6480" w:hanging="274"/>
      </w:pPr>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BBD59DD"/>
    <w:multiLevelType w:val="hybridMultilevel"/>
    <w:tmpl w:val="597C5CA2"/>
    <w:lvl w:ilvl="0" w:tplc="1756C406">
      <w:start w:val="1"/>
      <w:numFmt w:val="bullet"/>
      <w:lvlText w:val="•"/>
      <w:lvlJc w:val="left"/>
      <w:pPr>
        <w:ind w:left="720" w:hanging="360"/>
      </w:pPr>
      <w:rPr>
        <w:rFonts w:ascii="Trebuchet MS" w:hAnsi="Trebuchet MS" w:hint="default"/>
      </w:rPr>
    </w:lvl>
    <w:lvl w:ilvl="1" w:tplc="906E3184">
      <w:start w:val="1"/>
      <w:numFmt w:val="bullet"/>
      <w:lvlText w:val="o"/>
      <w:lvlJc w:val="left"/>
      <w:pPr>
        <w:ind w:left="1440" w:hanging="360"/>
      </w:pPr>
      <w:rPr>
        <w:rFonts w:ascii="Courier New" w:hAnsi="Courier New" w:hint="default"/>
      </w:rPr>
    </w:lvl>
    <w:lvl w:ilvl="2" w:tplc="E990FDCA">
      <w:start w:val="1"/>
      <w:numFmt w:val="bullet"/>
      <w:lvlText w:val=""/>
      <w:lvlJc w:val="left"/>
      <w:pPr>
        <w:ind w:left="2160" w:hanging="360"/>
      </w:pPr>
      <w:rPr>
        <w:rFonts w:ascii="Wingdings" w:hAnsi="Wingdings" w:hint="default"/>
      </w:rPr>
    </w:lvl>
    <w:lvl w:ilvl="3" w:tplc="BC92D3BA">
      <w:start w:val="1"/>
      <w:numFmt w:val="bullet"/>
      <w:lvlText w:val=""/>
      <w:lvlJc w:val="left"/>
      <w:pPr>
        <w:ind w:left="2880" w:hanging="360"/>
      </w:pPr>
      <w:rPr>
        <w:rFonts w:ascii="Symbol" w:hAnsi="Symbol" w:hint="default"/>
      </w:rPr>
    </w:lvl>
    <w:lvl w:ilvl="4" w:tplc="081A3162">
      <w:start w:val="1"/>
      <w:numFmt w:val="bullet"/>
      <w:lvlText w:val="o"/>
      <w:lvlJc w:val="left"/>
      <w:pPr>
        <w:ind w:left="3600" w:hanging="360"/>
      </w:pPr>
      <w:rPr>
        <w:rFonts w:ascii="Courier New" w:hAnsi="Courier New" w:hint="default"/>
      </w:rPr>
    </w:lvl>
    <w:lvl w:ilvl="5" w:tplc="EA14B9FA">
      <w:start w:val="1"/>
      <w:numFmt w:val="bullet"/>
      <w:lvlText w:val=""/>
      <w:lvlJc w:val="left"/>
      <w:pPr>
        <w:ind w:left="4320" w:hanging="360"/>
      </w:pPr>
      <w:rPr>
        <w:rFonts w:ascii="Wingdings" w:hAnsi="Wingdings" w:hint="default"/>
      </w:rPr>
    </w:lvl>
    <w:lvl w:ilvl="6" w:tplc="3D961BAC">
      <w:start w:val="1"/>
      <w:numFmt w:val="bullet"/>
      <w:lvlText w:val=""/>
      <w:lvlJc w:val="left"/>
      <w:pPr>
        <w:ind w:left="5040" w:hanging="360"/>
      </w:pPr>
      <w:rPr>
        <w:rFonts w:ascii="Symbol" w:hAnsi="Symbol" w:hint="default"/>
      </w:rPr>
    </w:lvl>
    <w:lvl w:ilvl="7" w:tplc="1A164114">
      <w:start w:val="1"/>
      <w:numFmt w:val="bullet"/>
      <w:lvlText w:val="o"/>
      <w:lvlJc w:val="left"/>
      <w:pPr>
        <w:ind w:left="5760" w:hanging="360"/>
      </w:pPr>
      <w:rPr>
        <w:rFonts w:ascii="Courier New" w:hAnsi="Courier New" w:hint="default"/>
      </w:rPr>
    </w:lvl>
    <w:lvl w:ilvl="8" w:tplc="120CBA4A">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3"/>
  </w:num>
  <w:num w:numId="5">
    <w:abstractNumId w:val="11"/>
  </w:num>
  <w:num w:numId="6">
    <w:abstractNumId w:val="1"/>
  </w:num>
  <w:num w:numId="7">
    <w:abstractNumId w:val="7"/>
  </w:num>
  <w:num w:numId="8">
    <w:abstractNumId w:val="0"/>
  </w:num>
  <w:num w:numId="9">
    <w:abstractNumId w:val="12"/>
  </w:num>
  <w:num w:numId="10">
    <w:abstractNumId w:val="6"/>
  </w:num>
  <w:num w:numId="11">
    <w:abstractNumId w:val="8"/>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05"/>
    <w:rsid w:val="00023549"/>
    <w:rsid w:val="00054E55"/>
    <w:rsid w:val="0006459C"/>
    <w:rsid w:val="000838C9"/>
    <w:rsid w:val="00085636"/>
    <w:rsid w:val="0009627A"/>
    <w:rsid w:val="000A197E"/>
    <w:rsid w:val="000A1C09"/>
    <w:rsid w:val="000A4699"/>
    <w:rsid w:val="000C337A"/>
    <w:rsid w:val="000C3556"/>
    <w:rsid w:val="000C524A"/>
    <w:rsid w:val="000D2E4D"/>
    <w:rsid w:val="000F3D57"/>
    <w:rsid w:val="00101201"/>
    <w:rsid w:val="00107FCB"/>
    <w:rsid w:val="00115E63"/>
    <w:rsid w:val="00116ABF"/>
    <w:rsid w:val="00125DF2"/>
    <w:rsid w:val="001305C1"/>
    <w:rsid w:val="00137330"/>
    <w:rsid w:val="00142FE4"/>
    <w:rsid w:val="0015591D"/>
    <w:rsid w:val="00166F1D"/>
    <w:rsid w:val="0017035E"/>
    <w:rsid w:val="001774B9"/>
    <w:rsid w:val="00184E3F"/>
    <w:rsid w:val="00185D97"/>
    <w:rsid w:val="001875D4"/>
    <w:rsid w:val="001959D0"/>
    <w:rsid w:val="001A183F"/>
    <w:rsid w:val="001A253F"/>
    <w:rsid w:val="001A7A46"/>
    <w:rsid w:val="001B1A39"/>
    <w:rsid w:val="001B1A7B"/>
    <w:rsid w:val="001B40B5"/>
    <w:rsid w:val="001C1EC3"/>
    <w:rsid w:val="001C1F00"/>
    <w:rsid w:val="001C7EB4"/>
    <w:rsid w:val="001D5F93"/>
    <w:rsid w:val="001E5ADE"/>
    <w:rsid w:val="001E6D20"/>
    <w:rsid w:val="0020669E"/>
    <w:rsid w:val="00210B49"/>
    <w:rsid w:val="0021602F"/>
    <w:rsid w:val="00225BE8"/>
    <w:rsid w:val="00231D2C"/>
    <w:rsid w:val="00236190"/>
    <w:rsid w:val="00252541"/>
    <w:rsid w:val="00253DA9"/>
    <w:rsid w:val="00255B5E"/>
    <w:rsid w:val="00264DA0"/>
    <w:rsid w:val="00270756"/>
    <w:rsid w:val="00282064"/>
    <w:rsid w:val="00282309"/>
    <w:rsid w:val="00284001"/>
    <w:rsid w:val="0028610A"/>
    <w:rsid w:val="00287A6A"/>
    <w:rsid w:val="002A16A1"/>
    <w:rsid w:val="002A75EC"/>
    <w:rsid w:val="002B6469"/>
    <w:rsid w:val="002D4DA1"/>
    <w:rsid w:val="002D5EE6"/>
    <w:rsid w:val="002E0617"/>
    <w:rsid w:val="00306D84"/>
    <w:rsid w:val="00313B56"/>
    <w:rsid w:val="00316032"/>
    <w:rsid w:val="00320860"/>
    <w:rsid w:val="00322E82"/>
    <w:rsid w:val="0033255C"/>
    <w:rsid w:val="003339AE"/>
    <w:rsid w:val="00334B55"/>
    <w:rsid w:val="00340353"/>
    <w:rsid w:val="003403F9"/>
    <w:rsid w:val="00347423"/>
    <w:rsid w:val="0035125F"/>
    <w:rsid w:val="00363A90"/>
    <w:rsid w:val="0037108C"/>
    <w:rsid w:val="003727FD"/>
    <w:rsid w:val="00377ECB"/>
    <w:rsid w:val="00380028"/>
    <w:rsid w:val="00385B86"/>
    <w:rsid w:val="00393F7F"/>
    <w:rsid w:val="00393FD6"/>
    <w:rsid w:val="003A6FF2"/>
    <w:rsid w:val="003B494E"/>
    <w:rsid w:val="003D26E3"/>
    <w:rsid w:val="003E0928"/>
    <w:rsid w:val="003F0DBA"/>
    <w:rsid w:val="003F1298"/>
    <w:rsid w:val="003F44C0"/>
    <w:rsid w:val="004063B1"/>
    <w:rsid w:val="00407233"/>
    <w:rsid w:val="00407E93"/>
    <w:rsid w:val="00411404"/>
    <w:rsid w:val="00414BE3"/>
    <w:rsid w:val="00433E5D"/>
    <w:rsid w:val="00437B76"/>
    <w:rsid w:val="004422D9"/>
    <w:rsid w:val="00447076"/>
    <w:rsid w:val="00462C21"/>
    <w:rsid w:val="00474700"/>
    <w:rsid w:val="00484C2E"/>
    <w:rsid w:val="00491A07"/>
    <w:rsid w:val="004A05DB"/>
    <w:rsid w:val="004A10A8"/>
    <w:rsid w:val="004A789F"/>
    <w:rsid w:val="004C3809"/>
    <w:rsid w:val="004C39DE"/>
    <w:rsid w:val="004C40E3"/>
    <w:rsid w:val="004C426B"/>
    <w:rsid w:val="004E3B77"/>
    <w:rsid w:val="004F2496"/>
    <w:rsid w:val="004F2FA8"/>
    <w:rsid w:val="00510A34"/>
    <w:rsid w:val="00543FE0"/>
    <w:rsid w:val="00553C7D"/>
    <w:rsid w:val="00554B67"/>
    <w:rsid w:val="00561AA7"/>
    <w:rsid w:val="00564ED4"/>
    <w:rsid w:val="00583890"/>
    <w:rsid w:val="005840A1"/>
    <w:rsid w:val="005923DF"/>
    <w:rsid w:val="0059294B"/>
    <w:rsid w:val="00595EAE"/>
    <w:rsid w:val="005B43FC"/>
    <w:rsid w:val="005B5AF0"/>
    <w:rsid w:val="005B7A5D"/>
    <w:rsid w:val="005C66E6"/>
    <w:rsid w:val="005D0FAD"/>
    <w:rsid w:val="005E4CD7"/>
    <w:rsid w:val="005E70DE"/>
    <w:rsid w:val="005F5EC9"/>
    <w:rsid w:val="00601CD5"/>
    <w:rsid w:val="00603C03"/>
    <w:rsid w:val="00610502"/>
    <w:rsid w:val="00622849"/>
    <w:rsid w:val="006331AC"/>
    <w:rsid w:val="006400D5"/>
    <w:rsid w:val="00646A92"/>
    <w:rsid w:val="00656740"/>
    <w:rsid w:val="00671CD3"/>
    <w:rsid w:val="00695666"/>
    <w:rsid w:val="006A1A4A"/>
    <w:rsid w:val="006A2CAA"/>
    <w:rsid w:val="006D0F1C"/>
    <w:rsid w:val="006D7D41"/>
    <w:rsid w:val="006F019B"/>
    <w:rsid w:val="006F2265"/>
    <w:rsid w:val="006F6BD9"/>
    <w:rsid w:val="007031A9"/>
    <w:rsid w:val="00715B99"/>
    <w:rsid w:val="007404D4"/>
    <w:rsid w:val="00745461"/>
    <w:rsid w:val="007504F3"/>
    <w:rsid w:val="00780E55"/>
    <w:rsid w:val="00784D4F"/>
    <w:rsid w:val="00790D0E"/>
    <w:rsid w:val="007934AE"/>
    <w:rsid w:val="007A00AB"/>
    <w:rsid w:val="007A07B5"/>
    <w:rsid w:val="007A547D"/>
    <w:rsid w:val="007D0DD3"/>
    <w:rsid w:val="007D15C1"/>
    <w:rsid w:val="007E0F59"/>
    <w:rsid w:val="00800E60"/>
    <w:rsid w:val="008027C9"/>
    <w:rsid w:val="0082339A"/>
    <w:rsid w:val="00832352"/>
    <w:rsid w:val="00833396"/>
    <w:rsid w:val="00866562"/>
    <w:rsid w:val="00885F51"/>
    <w:rsid w:val="008931B4"/>
    <w:rsid w:val="008A4530"/>
    <w:rsid w:val="008B2E5A"/>
    <w:rsid w:val="008B75E4"/>
    <w:rsid w:val="008D1486"/>
    <w:rsid w:val="008D4DAC"/>
    <w:rsid w:val="008D7270"/>
    <w:rsid w:val="008E3433"/>
    <w:rsid w:val="008E3E4A"/>
    <w:rsid w:val="008E452C"/>
    <w:rsid w:val="008E4CBB"/>
    <w:rsid w:val="0090716F"/>
    <w:rsid w:val="009126A4"/>
    <w:rsid w:val="00917F2A"/>
    <w:rsid w:val="00936E08"/>
    <w:rsid w:val="00944A15"/>
    <w:rsid w:val="009500CC"/>
    <w:rsid w:val="00972D67"/>
    <w:rsid w:val="0098264D"/>
    <w:rsid w:val="00985C5D"/>
    <w:rsid w:val="009B0007"/>
    <w:rsid w:val="009B1626"/>
    <w:rsid w:val="009B5FC2"/>
    <w:rsid w:val="009E21C9"/>
    <w:rsid w:val="00A2149B"/>
    <w:rsid w:val="00A224F2"/>
    <w:rsid w:val="00A24C45"/>
    <w:rsid w:val="00A47796"/>
    <w:rsid w:val="00A50831"/>
    <w:rsid w:val="00A53306"/>
    <w:rsid w:val="00A53F3A"/>
    <w:rsid w:val="00A5657F"/>
    <w:rsid w:val="00A56A67"/>
    <w:rsid w:val="00A61EBA"/>
    <w:rsid w:val="00A668C5"/>
    <w:rsid w:val="00A87354"/>
    <w:rsid w:val="00AB3DA9"/>
    <w:rsid w:val="00AB3FC5"/>
    <w:rsid w:val="00AB5B40"/>
    <w:rsid w:val="00AB5EEB"/>
    <w:rsid w:val="00AC287C"/>
    <w:rsid w:val="00AD0EC3"/>
    <w:rsid w:val="00B14177"/>
    <w:rsid w:val="00B2294B"/>
    <w:rsid w:val="00B305C3"/>
    <w:rsid w:val="00B44440"/>
    <w:rsid w:val="00B45AB1"/>
    <w:rsid w:val="00B5237B"/>
    <w:rsid w:val="00B610D7"/>
    <w:rsid w:val="00B61EE7"/>
    <w:rsid w:val="00B61EF4"/>
    <w:rsid w:val="00B67CD1"/>
    <w:rsid w:val="00B71F05"/>
    <w:rsid w:val="00B73BE8"/>
    <w:rsid w:val="00B94D18"/>
    <w:rsid w:val="00B97B20"/>
    <w:rsid w:val="00BA026F"/>
    <w:rsid w:val="00BA4763"/>
    <w:rsid w:val="00BA58E9"/>
    <w:rsid w:val="00BB0502"/>
    <w:rsid w:val="00BC337D"/>
    <w:rsid w:val="00BC747F"/>
    <w:rsid w:val="00BD097D"/>
    <w:rsid w:val="00BD149F"/>
    <w:rsid w:val="00BD4475"/>
    <w:rsid w:val="00BD4875"/>
    <w:rsid w:val="00BD4D41"/>
    <w:rsid w:val="00BD636E"/>
    <w:rsid w:val="00BE0F60"/>
    <w:rsid w:val="00BE66AA"/>
    <w:rsid w:val="00C15005"/>
    <w:rsid w:val="00C174D6"/>
    <w:rsid w:val="00C2140B"/>
    <w:rsid w:val="00C27512"/>
    <w:rsid w:val="00C3575D"/>
    <w:rsid w:val="00C412C0"/>
    <w:rsid w:val="00C44AE8"/>
    <w:rsid w:val="00C5523C"/>
    <w:rsid w:val="00C565D3"/>
    <w:rsid w:val="00C65EE9"/>
    <w:rsid w:val="00C75AF5"/>
    <w:rsid w:val="00C8413F"/>
    <w:rsid w:val="00CA6E39"/>
    <w:rsid w:val="00CB69FD"/>
    <w:rsid w:val="00CC49CB"/>
    <w:rsid w:val="00CC6CE9"/>
    <w:rsid w:val="00CD046D"/>
    <w:rsid w:val="00CD6A1C"/>
    <w:rsid w:val="00CE0F1F"/>
    <w:rsid w:val="00CE1FFA"/>
    <w:rsid w:val="00CE3CC6"/>
    <w:rsid w:val="00CF6DAC"/>
    <w:rsid w:val="00D042E9"/>
    <w:rsid w:val="00D1038C"/>
    <w:rsid w:val="00D11A0D"/>
    <w:rsid w:val="00D136D7"/>
    <w:rsid w:val="00D15F60"/>
    <w:rsid w:val="00D21E0A"/>
    <w:rsid w:val="00D230D5"/>
    <w:rsid w:val="00D261E2"/>
    <w:rsid w:val="00D37387"/>
    <w:rsid w:val="00D45F44"/>
    <w:rsid w:val="00D47472"/>
    <w:rsid w:val="00D614FD"/>
    <w:rsid w:val="00D6181B"/>
    <w:rsid w:val="00D63848"/>
    <w:rsid w:val="00D760C4"/>
    <w:rsid w:val="00D7784B"/>
    <w:rsid w:val="00D862B7"/>
    <w:rsid w:val="00D90037"/>
    <w:rsid w:val="00DA00FA"/>
    <w:rsid w:val="00DB499A"/>
    <w:rsid w:val="00DB69D3"/>
    <w:rsid w:val="00DB7290"/>
    <w:rsid w:val="00DD6767"/>
    <w:rsid w:val="00DE4F1B"/>
    <w:rsid w:val="00E02C8C"/>
    <w:rsid w:val="00E14BF2"/>
    <w:rsid w:val="00E2150E"/>
    <w:rsid w:val="00E22972"/>
    <w:rsid w:val="00E31C66"/>
    <w:rsid w:val="00E33E9B"/>
    <w:rsid w:val="00E41B16"/>
    <w:rsid w:val="00E45488"/>
    <w:rsid w:val="00E53D3B"/>
    <w:rsid w:val="00E67BAA"/>
    <w:rsid w:val="00E823FF"/>
    <w:rsid w:val="00EA31D9"/>
    <w:rsid w:val="00EB032B"/>
    <w:rsid w:val="00EB1168"/>
    <w:rsid w:val="00EB6B71"/>
    <w:rsid w:val="00EC68D7"/>
    <w:rsid w:val="00EE603C"/>
    <w:rsid w:val="00EF0FF0"/>
    <w:rsid w:val="00EF53F9"/>
    <w:rsid w:val="00F05BB6"/>
    <w:rsid w:val="00F12BEF"/>
    <w:rsid w:val="00F17BEF"/>
    <w:rsid w:val="00F323BA"/>
    <w:rsid w:val="00F36570"/>
    <w:rsid w:val="00F43EE0"/>
    <w:rsid w:val="00F46D73"/>
    <w:rsid w:val="00F553ED"/>
    <w:rsid w:val="00F73AD5"/>
    <w:rsid w:val="00F81331"/>
    <w:rsid w:val="00F82188"/>
    <w:rsid w:val="00F84D48"/>
    <w:rsid w:val="00F93724"/>
    <w:rsid w:val="00F96905"/>
    <w:rsid w:val="00FA1000"/>
    <w:rsid w:val="00FC0117"/>
    <w:rsid w:val="00FC4480"/>
    <w:rsid w:val="00FC6042"/>
    <w:rsid w:val="00FC7D20"/>
    <w:rsid w:val="00FF439C"/>
    <w:rsid w:val="011F81F0"/>
    <w:rsid w:val="01501157"/>
    <w:rsid w:val="01D84E89"/>
    <w:rsid w:val="02CEC9A2"/>
    <w:rsid w:val="02F5933B"/>
    <w:rsid w:val="03918C70"/>
    <w:rsid w:val="047E6844"/>
    <w:rsid w:val="059773F2"/>
    <w:rsid w:val="0598C127"/>
    <w:rsid w:val="05BD49C8"/>
    <w:rsid w:val="05F69DA5"/>
    <w:rsid w:val="06013147"/>
    <w:rsid w:val="064A8A81"/>
    <w:rsid w:val="0657A688"/>
    <w:rsid w:val="06983CE7"/>
    <w:rsid w:val="06A2C1F0"/>
    <w:rsid w:val="06DAF7B4"/>
    <w:rsid w:val="0753DB1D"/>
    <w:rsid w:val="0772EC15"/>
    <w:rsid w:val="078BFBBD"/>
    <w:rsid w:val="079F7138"/>
    <w:rsid w:val="080CC557"/>
    <w:rsid w:val="0820B521"/>
    <w:rsid w:val="09169DFA"/>
    <w:rsid w:val="094B81FB"/>
    <w:rsid w:val="09571668"/>
    <w:rsid w:val="096D8CCB"/>
    <w:rsid w:val="099729CB"/>
    <w:rsid w:val="09C573A0"/>
    <w:rsid w:val="0A283A7E"/>
    <w:rsid w:val="0A29CA68"/>
    <w:rsid w:val="0A99D82C"/>
    <w:rsid w:val="0AABD744"/>
    <w:rsid w:val="0C3B27F1"/>
    <w:rsid w:val="0C48656A"/>
    <w:rsid w:val="0C7A5472"/>
    <w:rsid w:val="0C8E4699"/>
    <w:rsid w:val="0CF105F0"/>
    <w:rsid w:val="0D0BFE23"/>
    <w:rsid w:val="0D4E5ECF"/>
    <w:rsid w:val="0D8442A4"/>
    <w:rsid w:val="0D979BE5"/>
    <w:rsid w:val="0DC6F63A"/>
    <w:rsid w:val="0DE36F2F"/>
    <w:rsid w:val="0E2D69DF"/>
    <w:rsid w:val="0E4FF5B8"/>
    <w:rsid w:val="0E625C82"/>
    <w:rsid w:val="0E71DA69"/>
    <w:rsid w:val="0E776A96"/>
    <w:rsid w:val="0FA777B5"/>
    <w:rsid w:val="0FE5BB06"/>
    <w:rsid w:val="1078EB99"/>
    <w:rsid w:val="11508226"/>
    <w:rsid w:val="117CE8A1"/>
    <w:rsid w:val="117E41B3"/>
    <w:rsid w:val="12131036"/>
    <w:rsid w:val="12B59C70"/>
    <w:rsid w:val="12E8BEAF"/>
    <w:rsid w:val="131AA396"/>
    <w:rsid w:val="13525A56"/>
    <w:rsid w:val="13539B9B"/>
    <w:rsid w:val="13EAB4A6"/>
    <w:rsid w:val="14A2D5FF"/>
    <w:rsid w:val="14E85215"/>
    <w:rsid w:val="152434A3"/>
    <w:rsid w:val="1524A223"/>
    <w:rsid w:val="155889BC"/>
    <w:rsid w:val="164CA655"/>
    <w:rsid w:val="168C07A9"/>
    <w:rsid w:val="16E9C1C3"/>
    <w:rsid w:val="16ED6FC3"/>
    <w:rsid w:val="1707394E"/>
    <w:rsid w:val="17843E34"/>
    <w:rsid w:val="1784BBED"/>
    <w:rsid w:val="186D72E1"/>
    <w:rsid w:val="1871FB03"/>
    <w:rsid w:val="18FD59AF"/>
    <w:rsid w:val="194E90DB"/>
    <w:rsid w:val="199811FE"/>
    <w:rsid w:val="199CCB9D"/>
    <w:rsid w:val="19A83C8F"/>
    <w:rsid w:val="19AB6551"/>
    <w:rsid w:val="1A14135A"/>
    <w:rsid w:val="1A32BDAF"/>
    <w:rsid w:val="1A96E4EF"/>
    <w:rsid w:val="1B1A327F"/>
    <w:rsid w:val="1B7F9195"/>
    <w:rsid w:val="1C8C3BE0"/>
    <w:rsid w:val="1CCC48AD"/>
    <w:rsid w:val="1D8E04B0"/>
    <w:rsid w:val="1E686270"/>
    <w:rsid w:val="1E76553D"/>
    <w:rsid w:val="1EB69666"/>
    <w:rsid w:val="1EB95C6B"/>
    <w:rsid w:val="1ED60675"/>
    <w:rsid w:val="1F353E32"/>
    <w:rsid w:val="1F5ED60A"/>
    <w:rsid w:val="1F61CDB2"/>
    <w:rsid w:val="1FD88D3E"/>
    <w:rsid w:val="206FFAF6"/>
    <w:rsid w:val="20878F09"/>
    <w:rsid w:val="20CE2431"/>
    <w:rsid w:val="214DBE6F"/>
    <w:rsid w:val="21696D2F"/>
    <w:rsid w:val="222A9831"/>
    <w:rsid w:val="22652840"/>
    <w:rsid w:val="227344ED"/>
    <w:rsid w:val="228BE1FE"/>
    <w:rsid w:val="228C2992"/>
    <w:rsid w:val="22B67F74"/>
    <w:rsid w:val="22BB6A96"/>
    <w:rsid w:val="22E797A4"/>
    <w:rsid w:val="22F74E41"/>
    <w:rsid w:val="2318802B"/>
    <w:rsid w:val="23338344"/>
    <w:rsid w:val="2398B1C8"/>
    <w:rsid w:val="23F72F83"/>
    <w:rsid w:val="25BF7ADE"/>
    <w:rsid w:val="25DF16D0"/>
    <w:rsid w:val="26072381"/>
    <w:rsid w:val="270150D7"/>
    <w:rsid w:val="27711755"/>
    <w:rsid w:val="2777CDE5"/>
    <w:rsid w:val="2963C4FF"/>
    <w:rsid w:val="29F571B4"/>
    <w:rsid w:val="2A8B387C"/>
    <w:rsid w:val="2AD8FF35"/>
    <w:rsid w:val="2B0F1C7A"/>
    <w:rsid w:val="2B258E08"/>
    <w:rsid w:val="2B3D5BE1"/>
    <w:rsid w:val="2BB46C67"/>
    <w:rsid w:val="2BDB8034"/>
    <w:rsid w:val="2C403C8C"/>
    <w:rsid w:val="2C45D3CB"/>
    <w:rsid w:val="2CB0F0C6"/>
    <w:rsid w:val="2CC7E281"/>
    <w:rsid w:val="2CD84BF3"/>
    <w:rsid w:val="2D9EFE0E"/>
    <w:rsid w:val="2DD84798"/>
    <w:rsid w:val="2E0FD7B8"/>
    <w:rsid w:val="2F406A3F"/>
    <w:rsid w:val="2F40FEEC"/>
    <w:rsid w:val="2F437CAD"/>
    <w:rsid w:val="2F471052"/>
    <w:rsid w:val="3054FCE7"/>
    <w:rsid w:val="30C6AE94"/>
    <w:rsid w:val="30E344A4"/>
    <w:rsid w:val="316231F5"/>
    <w:rsid w:val="31649855"/>
    <w:rsid w:val="316721D2"/>
    <w:rsid w:val="322FFBA8"/>
    <w:rsid w:val="323B51B0"/>
    <w:rsid w:val="32F5B13A"/>
    <w:rsid w:val="33501157"/>
    <w:rsid w:val="33993EFC"/>
    <w:rsid w:val="34EE6F53"/>
    <w:rsid w:val="35649903"/>
    <w:rsid w:val="35AE62B7"/>
    <w:rsid w:val="36CC9C82"/>
    <w:rsid w:val="36FD6AC9"/>
    <w:rsid w:val="37209ACC"/>
    <w:rsid w:val="380B12B1"/>
    <w:rsid w:val="38A2E03C"/>
    <w:rsid w:val="38B21782"/>
    <w:rsid w:val="393065B9"/>
    <w:rsid w:val="39A3C89A"/>
    <w:rsid w:val="39EE6591"/>
    <w:rsid w:val="3A351933"/>
    <w:rsid w:val="3AC12C6F"/>
    <w:rsid w:val="3B078B81"/>
    <w:rsid w:val="3B254924"/>
    <w:rsid w:val="3B390C54"/>
    <w:rsid w:val="3B7D7721"/>
    <w:rsid w:val="3B809001"/>
    <w:rsid w:val="3BD9276A"/>
    <w:rsid w:val="3C9C73F3"/>
    <w:rsid w:val="3D136687"/>
    <w:rsid w:val="3D45D348"/>
    <w:rsid w:val="3D71247D"/>
    <w:rsid w:val="3D766B80"/>
    <w:rsid w:val="3D9B8808"/>
    <w:rsid w:val="3DA9C9D8"/>
    <w:rsid w:val="3DBC6A30"/>
    <w:rsid w:val="3DCBBFFF"/>
    <w:rsid w:val="3E3A0CD7"/>
    <w:rsid w:val="3E61FB50"/>
    <w:rsid w:val="3E63B92B"/>
    <w:rsid w:val="3EA0F8D5"/>
    <w:rsid w:val="3EC5DC14"/>
    <w:rsid w:val="3ECC8735"/>
    <w:rsid w:val="3F96BBD5"/>
    <w:rsid w:val="401251CA"/>
    <w:rsid w:val="40CF32B0"/>
    <w:rsid w:val="40CF5253"/>
    <w:rsid w:val="410E9F97"/>
    <w:rsid w:val="4122F82D"/>
    <w:rsid w:val="41310988"/>
    <w:rsid w:val="41404C7D"/>
    <w:rsid w:val="41D92C4D"/>
    <w:rsid w:val="4207B28E"/>
    <w:rsid w:val="4215C484"/>
    <w:rsid w:val="426463AE"/>
    <w:rsid w:val="42732A55"/>
    <w:rsid w:val="42B6572C"/>
    <w:rsid w:val="43AB9627"/>
    <w:rsid w:val="4446DBE7"/>
    <w:rsid w:val="4453AD79"/>
    <w:rsid w:val="4453E5E3"/>
    <w:rsid w:val="44614C02"/>
    <w:rsid w:val="4470C920"/>
    <w:rsid w:val="44C7BA3B"/>
    <w:rsid w:val="4504BB94"/>
    <w:rsid w:val="4592F1FB"/>
    <w:rsid w:val="4627AD8D"/>
    <w:rsid w:val="464DDE0D"/>
    <w:rsid w:val="467B55E0"/>
    <w:rsid w:val="46BFB618"/>
    <w:rsid w:val="470A7BD8"/>
    <w:rsid w:val="47330D9F"/>
    <w:rsid w:val="4734C1DA"/>
    <w:rsid w:val="47B78F4C"/>
    <w:rsid w:val="4849C5F8"/>
    <w:rsid w:val="48E67B2A"/>
    <w:rsid w:val="48EC7892"/>
    <w:rsid w:val="48F4D4EB"/>
    <w:rsid w:val="49DA64B8"/>
    <w:rsid w:val="49F6CC4A"/>
    <w:rsid w:val="4A159E63"/>
    <w:rsid w:val="4AB2879E"/>
    <w:rsid w:val="4AD38C3D"/>
    <w:rsid w:val="4BAE9E69"/>
    <w:rsid w:val="4BCD129A"/>
    <w:rsid w:val="4BE78751"/>
    <w:rsid w:val="4D488CF6"/>
    <w:rsid w:val="4DA83DFA"/>
    <w:rsid w:val="4DCF596E"/>
    <w:rsid w:val="4F0C0EA2"/>
    <w:rsid w:val="4F0E73CE"/>
    <w:rsid w:val="4F1460B5"/>
    <w:rsid w:val="4F9BF819"/>
    <w:rsid w:val="5137999C"/>
    <w:rsid w:val="5146A3CB"/>
    <w:rsid w:val="51BD3A0C"/>
    <w:rsid w:val="51C539A3"/>
    <w:rsid w:val="5224F9E0"/>
    <w:rsid w:val="526ABF0D"/>
    <w:rsid w:val="5296B04C"/>
    <w:rsid w:val="529C9515"/>
    <w:rsid w:val="534723F4"/>
    <w:rsid w:val="534E9D90"/>
    <w:rsid w:val="547364AC"/>
    <w:rsid w:val="55651CA0"/>
    <w:rsid w:val="5579A0F6"/>
    <w:rsid w:val="55E41E2D"/>
    <w:rsid w:val="560067D7"/>
    <w:rsid w:val="563142D9"/>
    <w:rsid w:val="568F2A05"/>
    <w:rsid w:val="5786F80C"/>
    <w:rsid w:val="57D6D1AC"/>
    <w:rsid w:val="5814AF0D"/>
    <w:rsid w:val="586E0092"/>
    <w:rsid w:val="586E22B8"/>
    <w:rsid w:val="5931F4C2"/>
    <w:rsid w:val="594785CD"/>
    <w:rsid w:val="59684615"/>
    <w:rsid w:val="599331AE"/>
    <w:rsid w:val="59B81962"/>
    <w:rsid w:val="59FD7D4B"/>
    <w:rsid w:val="5A123119"/>
    <w:rsid w:val="5A4A8C7F"/>
    <w:rsid w:val="5A4E0605"/>
    <w:rsid w:val="5A97E98F"/>
    <w:rsid w:val="5AC85457"/>
    <w:rsid w:val="5B640008"/>
    <w:rsid w:val="5B6BCA9E"/>
    <w:rsid w:val="5BC19B76"/>
    <w:rsid w:val="5BD465AB"/>
    <w:rsid w:val="5BDEF225"/>
    <w:rsid w:val="5CB9BCB0"/>
    <w:rsid w:val="5CEE1EED"/>
    <w:rsid w:val="5D967619"/>
    <w:rsid w:val="5DBF9495"/>
    <w:rsid w:val="5E07E81F"/>
    <w:rsid w:val="5F0713EB"/>
    <w:rsid w:val="5F28B610"/>
    <w:rsid w:val="5F2A4E39"/>
    <w:rsid w:val="5FB83D15"/>
    <w:rsid w:val="5FBBFA8D"/>
    <w:rsid w:val="5FD37429"/>
    <w:rsid w:val="5FF8FBA3"/>
    <w:rsid w:val="606CF187"/>
    <w:rsid w:val="609065B2"/>
    <w:rsid w:val="60B67E5B"/>
    <w:rsid w:val="60BBA851"/>
    <w:rsid w:val="60F4F195"/>
    <w:rsid w:val="61119641"/>
    <w:rsid w:val="611CB1E0"/>
    <w:rsid w:val="612BD763"/>
    <w:rsid w:val="61358ACB"/>
    <w:rsid w:val="6135AEDD"/>
    <w:rsid w:val="622B1D2E"/>
    <w:rsid w:val="6289DFE3"/>
    <w:rsid w:val="62C24524"/>
    <w:rsid w:val="63BD689D"/>
    <w:rsid w:val="63F538B8"/>
    <w:rsid w:val="651845F4"/>
    <w:rsid w:val="6530E832"/>
    <w:rsid w:val="654816E4"/>
    <w:rsid w:val="65484F0B"/>
    <w:rsid w:val="65692EFF"/>
    <w:rsid w:val="65AD5968"/>
    <w:rsid w:val="65B11764"/>
    <w:rsid w:val="65B58A4E"/>
    <w:rsid w:val="66A692DE"/>
    <w:rsid w:val="66D8B660"/>
    <w:rsid w:val="66F11D38"/>
    <w:rsid w:val="66FF0943"/>
    <w:rsid w:val="67B8DE2A"/>
    <w:rsid w:val="68137215"/>
    <w:rsid w:val="681AA62F"/>
    <w:rsid w:val="681D7DE6"/>
    <w:rsid w:val="688CE10F"/>
    <w:rsid w:val="68B59598"/>
    <w:rsid w:val="6964BD3F"/>
    <w:rsid w:val="6979A036"/>
    <w:rsid w:val="6A087DB7"/>
    <w:rsid w:val="6A11C3D2"/>
    <w:rsid w:val="6A1E6235"/>
    <w:rsid w:val="6A3953FF"/>
    <w:rsid w:val="6A7D2F62"/>
    <w:rsid w:val="6B71F39D"/>
    <w:rsid w:val="6B809A36"/>
    <w:rsid w:val="6B821019"/>
    <w:rsid w:val="6BAF61DF"/>
    <w:rsid w:val="6BC1CBE9"/>
    <w:rsid w:val="6C89A54A"/>
    <w:rsid w:val="6C95606E"/>
    <w:rsid w:val="6C98B6EA"/>
    <w:rsid w:val="6CB820F0"/>
    <w:rsid w:val="6CD7177C"/>
    <w:rsid w:val="6D36EAA4"/>
    <w:rsid w:val="6DD24D3B"/>
    <w:rsid w:val="6DF5589E"/>
    <w:rsid w:val="6E00AD97"/>
    <w:rsid w:val="6E08D69D"/>
    <w:rsid w:val="6E3DC827"/>
    <w:rsid w:val="6E83291D"/>
    <w:rsid w:val="6F3B0A21"/>
    <w:rsid w:val="6F44B1DD"/>
    <w:rsid w:val="6F5F4D94"/>
    <w:rsid w:val="6F6C0B98"/>
    <w:rsid w:val="6FC50A99"/>
    <w:rsid w:val="704A3C2B"/>
    <w:rsid w:val="7079E880"/>
    <w:rsid w:val="70BF9AE5"/>
    <w:rsid w:val="7169DCDA"/>
    <w:rsid w:val="71C1ED1C"/>
    <w:rsid w:val="72580318"/>
    <w:rsid w:val="72CE7C99"/>
    <w:rsid w:val="735250AB"/>
    <w:rsid w:val="73A48F3F"/>
    <w:rsid w:val="73D83348"/>
    <w:rsid w:val="73EAB8F4"/>
    <w:rsid w:val="740A16C3"/>
    <w:rsid w:val="743EB61F"/>
    <w:rsid w:val="746F95D8"/>
    <w:rsid w:val="747578A2"/>
    <w:rsid w:val="75204431"/>
    <w:rsid w:val="75D71AAC"/>
    <w:rsid w:val="762FF39B"/>
    <w:rsid w:val="76F72A23"/>
    <w:rsid w:val="775AD80A"/>
    <w:rsid w:val="77FFEC2C"/>
    <w:rsid w:val="7807FC77"/>
    <w:rsid w:val="780F261A"/>
    <w:rsid w:val="7842D544"/>
    <w:rsid w:val="786D6551"/>
    <w:rsid w:val="786FF7F6"/>
    <w:rsid w:val="787659D7"/>
    <w:rsid w:val="788D348F"/>
    <w:rsid w:val="7AF41680"/>
    <w:rsid w:val="7AFF82C4"/>
    <w:rsid w:val="7B07AE3D"/>
    <w:rsid w:val="7B8F6D75"/>
    <w:rsid w:val="7B9D27C6"/>
    <w:rsid w:val="7BBA3550"/>
    <w:rsid w:val="7BD2A477"/>
    <w:rsid w:val="7BDE1FBE"/>
    <w:rsid w:val="7C5B1E75"/>
    <w:rsid w:val="7D320CF9"/>
    <w:rsid w:val="7DCE00EC"/>
    <w:rsid w:val="7E97BAED"/>
    <w:rsid w:val="7EF5D777"/>
    <w:rsid w:val="7F3F3AD9"/>
    <w:rsid w:val="7F467B96"/>
    <w:rsid w:val="7FD3D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AE9D"/>
  <w15:chartTrackingRefBased/>
  <w15:docId w15:val="{FDD64B85-EE61-4B03-B30E-DFCCC4E2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05"/>
    <w:pPr>
      <w:ind w:left="720"/>
      <w:contextualSpacing/>
    </w:pPr>
  </w:style>
  <w:style w:type="numbering" w:customStyle="1" w:styleId="ImportedStyle4">
    <w:name w:val="Imported Style 4"/>
    <w:rsid w:val="008D7270"/>
    <w:pPr>
      <w:numPr>
        <w:numId w:val="7"/>
      </w:numPr>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67"/>
    <w:rPr>
      <w:rFonts w:ascii="Segoe UI" w:hAnsi="Segoe UI" w:cs="Segoe UI"/>
      <w:sz w:val="18"/>
      <w:szCs w:val="18"/>
    </w:rPr>
  </w:style>
  <w:style w:type="paragraph" w:styleId="Header">
    <w:name w:val="header"/>
    <w:basedOn w:val="Normal"/>
    <w:link w:val="HeaderChar"/>
    <w:uiPriority w:val="99"/>
    <w:unhideWhenUsed/>
    <w:rsid w:val="00DD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767"/>
  </w:style>
  <w:style w:type="paragraph" w:styleId="Footer">
    <w:name w:val="footer"/>
    <w:basedOn w:val="Normal"/>
    <w:link w:val="FooterChar"/>
    <w:uiPriority w:val="99"/>
    <w:unhideWhenUsed/>
    <w:rsid w:val="00DD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767"/>
  </w:style>
  <w:style w:type="paragraph" w:styleId="CommentSubject">
    <w:name w:val="annotation subject"/>
    <w:basedOn w:val="CommentText"/>
    <w:next w:val="CommentText"/>
    <w:link w:val="CommentSubjectChar"/>
    <w:uiPriority w:val="99"/>
    <w:semiHidden/>
    <w:unhideWhenUsed/>
    <w:rsid w:val="00334B55"/>
    <w:rPr>
      <w:b/>
      <w:bCs/>
    </w:rPr>
  </w:style>
  <w:style w:type="character" w:customStyle="1" w:styleId="CommentSubjectChar">
    <w:name w:val="Comment Subject Char"/>
    <w:basedOn w:val="CommentTextChar"/>
    <w:link w:val="CommentSubject"/>
    <w:uiPriority w:val="99"/>
    <w:semiHidden/>
    <w:rsid w:val="00334B55"/>
    <w:rPr>
      <w:b/>
      <w:bCs/>
      <w:sz w:val="20"/>
      <w:szCs w:val="20"/>
    </w:rPr>
  </w:style>
  <w:style w:type="numbering" w:customStyle="1" w:styleId="ImportedStyle1">
    <w:name w:val="Imported Style 1"/>
    <w:rsid w:val="00936E0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5637">
      <w:bodyDiv w:val="1"/>
      <w:marLeft w:val="0"/>
      <w:marRight w:val="0"/>
      <w:marTop w:val="0"/>
      <w:marBottom w:val="0"/>
      <w:divBdr>
        <w:top w:val="none" w:sz="0" w:space="0" w:color="auto"/>
        <w:left w:val="none" w:sz="0" w:space="0" w:color="auto"/>
        <w:bottom w:val="none" w:sz="0" w:space="0" w:color="auto"/>
        <w:right w:val="none" w:sz="0" w:space="0" w:color="auto"/>
      </w:divBdr>
    </w:div>
    <w:div w:id="931009538">
      <w:bodyDiv w:val="1"/>
      <w:marLeft w:val="0"/>
      <w:marRight w:val="0"/>
      <w:marTop w:val="0"/>
      <w:marBottom w:val="0"/>
      <w:divBdr>
        <w:top w:val="none" w:sz="0" w:space="0" w:color="auto"/>
        <w:left w:val="none" w:sz="0" w:space="0" w:color="auto"/>
        <w:bottom w:val="none" w:sz="0" w:space="0" w:color="auto"/>
        <w:right w:val="none" w:sz="0" w:space="0" w:color="auto"/>
      </w:divBdr>
    </w:div>
    <w:div w:id="20019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_x0020_Cafe_x0020_ xmlns="3d30a2fe-0ea1-4e7c-bc26-2041a736fcbf">false</Star_x0020_Cafe_x0020_>
    <test xmlns="3d30a2fe-0ea1-4e7c-bc26-2041a736fcbf" xsi:nil="true"/>
    <SharedWithUsers xmlns="ed0fae7b-e5f4-4389-8d06-2469e7604c57">
      <UserInfo>
        <DisplayName>Chia-Chia Wang</DisplayName>
        <AccountId>157</AccountId>
        <AccountType/>
      </UserInfo>
      <UserInfo>
        <DisplayName>Jonnelle Rodriguez</DisplayName>
        <AccountId>620</AccountId>
        <AccountType/>
      </UserInfo>
      <UserInfo>
        <DisplayName>Martha Washo</DisplayName>
        <AccountId>65</AccountId>
        <AccountType/>
      </UserInfo>
      <UserInfo>
        <DisplayName>Jennifer Mansfield</DisplayName>
        <AccountId>20</AccountId>
        <AccountType/>
      </UserInfo>
      <UserInfo>
        <DisplayName>Amy Gottlieb</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7C58D5AE59349BD52EE0661B62D3A" ma:contentTypeVersion="14" ma:contentTypeDescription="Create a new document." ma:contentTypeScope="" ma:versionID="8cdad26611a2d12bb37a8fba5e83255d">
  <xsd:schema xmlns:xsd="http://www.w3.org/2001/XMLSchema" xmlns:xs="http://www.w3.org/2001/XMLSchema" xmlns:p="http://schemas.microsoft.com/office/2006/metadata/properties" xmlns:ns2="3d30a2fe-0ea1-4e7c-bc26-2041a736fcbf" xmlns:ns3="ed0fae7b-e5f4-4389-8d06-2469e7604c57" targetNamespace="http://schemas.microsoft.com/office/2006/metadata/properties" ma:root="true" ma:fieldsID="8b4a76af2ac027a3d1cfa0225d3e0a67" ns2:_="" ns3:_="">
    <xsd:import namespace="3d30a2fe-0ea1-4e7c-bc26-2041a736fcbf"/>
    <xsd:import namespace="ed0fae7b-e5f4-4389-8d06-2469e7604c57"/>
    <xsd:element name="properties">
      <xsd:complexType>
        <xsd:sequence>
          <xsd:element name="documentManagement">
            <xsd:complexType>
              <xsd:all>
                <xsd:element ref="ns2:MediaServiceMetadata" minOccurs="0"/>
                <xsd:element ref="ns2:MediaServiceFastMetadata" minOccurs="0"/>
                <xsd:element ref="ns2:test" minOccurs="0"/>
                <xsd:element ref="ns2:MediaServiceDateTaken" minOccurs="0"/>
                <xsd:element ref="ns2:MediaServiceAutoTags" minOccurs="0"/>
                <xsd:element ref="ns2:MediaServiceOCR" minOccurs="0"/>
                <xsd:element ref="ns3:SharedWithUsers" minOccurs="0"/>
                <xsd:element ref="ns3:SharedWithDetails" minOccurs="0"/>
                <xsd:element ref="ns2:Star_x0020_Cafe_x0020_"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a2fe-0ea1-4e7c-bc26-2041a736f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test" ma:format="Dropdown" ma:internalName="test">
      <xsd:simpleType>
        <xsd:restriction base="dms:Choice">
          <xsd:enumeration value="Program 1 "/>
          <xsd:enumeration value="Program 2 "/>
          <xsd:enumeration value="Program 3 "/>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Star_x0020_Cafe_x0020_" ma:index="16" nillable="true" ma:displayName="Star Cafe " ma:default="0" ma:format="Dropdown" ma:internalName="Star_x0020_Cafe_x0020_">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fae7b-e5f4-4389-8d06-2469e7604c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62AB-13C3-4AF7-A2B4-681D0C152E33}">
  <ds:schemaRefs>
    <ds:schemaRef ds:uri="http://schemas.microsoft.com/office/2006/metadata/properties"/>
    <ds:schemaRef ds:uri="http://schemas.microsoft.com/office/infopath/2007/PartnerControls"/>
    <ds:schemaRef ds:uri="3d30a2fe-0ea1-4e7c-bc26-2041a736fcbf"/>
    <ds:schemaRef ds:uri="ed0fae7b-e5f4-4389-8d06-2469e7604c57"/>
  </ds:schemaRefs>
</ds:datastoreItem>
</file>

<file path=customXml/itemProps2.xml><?xml version="1.0" encoding="utf-8"?>
<ds:datastoreItem xmlns:ds="http://schemas.openxmlformats.org/officeDocument/2006/customXml" ds:itemID="{33A31B88-FE89-45F1-8EEB-E30CF45AC4CC}">
  <ds:schemaRefs>
    <ds:schemaRef ds:uri="http://schemas.microsoft.com/sharepoint/v3/contenttype/forms"/>
  </ds:schemaRefs>
</ds:datastoreItem>
</file>

<file path=customXml/itemProps3.xml><?xml version="1.0" encoding="utf-8"?>
<ds:datastoreItem xmlns:ds="http://schemas.openxmlformats.org/officeDocument/2006/customXml" ds:itemID="{B19A81B4-FAF9-47C3-A213-DED95664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a2fe-0ea1-4e7c-bc26-2041a736fcbf"/>
    <ds:schemaRef ds:uri="ed0fae7b-e5f4-4389-8d06-2469e760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70D8D-B2B9-4CBB-AD2A-44B98FFD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2303</Words>
  <Characters>13129</Characters>
  <Application>Microsoft Office Word</Application>
  <DocSecurity>0</DocSecurity>
  <Lines>109</Lines>
  <Paragraphs>30</Paragraphs>
  <ScaleCrop>false</ScaleCrop>
  <Company>American Friends Service Committee</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Mansfield</dc:creator>
  <cp:keywords/>
  <dc:description/>
  <cp:lastModifiedBy>Jennifer Mansfield</cp:lastModifiedBy>
  <cp:revision>317</cp:revision>
  <dcterms:created xsi:type="dcterms:W3CDTF">2020-08-20T01:42:00Z</dcterms:created>
  <dcterms:modified xsi:type="dcterms:W3CDTF">2020-09-15T15:48:00Z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0x010100DB47C58D5AE59349BD52EE0661B62D3A</vt:lpwstr>
  </property>
  <property fmtid="{D5CDD505-2E9C-101B-9397-08002B2CF9AE}" pid="3" name="Star Cafe">
    <vt:bool>false</vt:bool>
  </property>
</Properties>
</file>